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73" w:rsidRPr="001B68A3" w:rsidRDefault="00FA0173" w:rsidP="00FA0173">
      <w:pPr>
        <w:rPr>
          <w:b/>
          <w:color w:val="1F4E79" w:themeColor="accent5" w:themeShade="80"/>
        </w:rPr>
      </w:pPr>
      <w:r w:rsidRPr="001B68A3">
        <w:rPr>
          <w:b/>
          <w:color w:val="1F4E79" w:themeColor="accent5" w:themeShade="80"/>
        </w:rPr>
        <w:t xml:space="preserve">РАЗДЕЛ V. </w:t>
      </w:r>
      <w:r>
        <w:rPr>
          <w:b/>
          <w:color w:val="1F4E79" w:themeColor="accent5" w:themeShade="80"/>
        </w:rPr>
        <w:t>Проект договора</w:t>
      </w:r>
    </w:p>
    <w:p w:rsidR="00C87D97" w:rsidRDefault="00C87D97">
      <w:pPr>
        <w:pStyle w:val="1"/>
        <w:ind w:left="651" w:right="710"/>
      </w:pPr>
    </w:p>
    <w:p w:rsidR="0095150E" w:rsidRDefault="00192C22">
      <w:pPr>
        <w:pStyle w:val="1"/>
        <w:ind w:left="651" w:right="710"/>
      </w:pPr>
      <w:r>
        <w:t xml:space="preserve">ДОГОВОР № </w:t>
      </w:r>
      <w:r>
        <w:rPr>
          <w:rFonts w:ascii="Cambria" w:eastAsia="Cambria" w:hAnsi="Cambria" w:cs="Cambria"/>
          <w:sz w:val="32"/>
        </w:rPr>
        <w:t xml:space="preserve"> </w:t>
      </w:r>
    </w:p>
    <w:p w:rsidR="0095150E" w:rsidRDefault="00192C22">
      <w:pPr>
        <w:spacing w:after="0" w:line="259" w:lineRule="auto"/>
        <w:ind w:left="708" w:right="0" w:firstLine="0"/>
        <w:jc w:val="left"/>
      </w:pPr>
      <w:r>
        <w:t xml:space="preserve"> </w:t>
      </w:r>
    </w:p>
    <w:p w:rsidR="0095150E" w:rsidRDefault="00192C22">
      <w:pPr>
        <w:tabs>
          <w:tab w:val="center" w:pos="1535"/>
          <w:tab w:val="center" w:pos="2833"/>
          <w:tab w:val="center" w:pos="3541"/>
          <w:tab w:val="center" w:pos="4249"/>
          <w:tab w:val="center" w:pos="4957"/>
          <w:tab w:val="center" w:pos="6373"/>
          <w:tab w:val="center" w:pos="8213"/>
        </w:tabs>
        <w:spacing w:after="4" w:line="256" w:lineRule="auto"/>
        <w:ind w:right="0" w:firstLine="0"/>
        <w:jc w:val="left"/>
      </w:pPr>
      <w:r>
        <w:rPr>
          <w:rFonts w:ascii="Calibri" w:eastAsia="Calibri" w:hAnsi="Calibri" w:cs="Calibri"/>
          <w:sz w:val="22"/>
        </w:rPr>
        <w:tab/>
      </w:r>
      <w:r>
        <w:rPr>
          <w:b/>
        </w:rPr>
        <w:t xml:space="preserve">г. </w:t>
      </w:r>
      <w:r w:rsidR="004F57EA">
        <w:rPr>
          <w:b/>
        </w:rPr>
        <w:t>Уфа</w:t>
      </w:r>
      <w:r>
        <w:t xml:space="preserve"> </w:t>
      </w:r>
      <w:r>
        <w:tab/>
        <w:t xml:space="preserve"> </w:t>
      </w:r>
      <w:r>
        <w:tab/>
        <w:t xml:space="preserve"> </w:t>
      </w:r>
      <w:r>
        <w:tab/>
        <w:t xml:space="preserve"> </w:t>
      </w:r>
      <w:r>
        <w:tab/>
      </w:r>
      <w:r>
        <w:rPr>
          <w:b/>
        </w:rPr>
        <w:t xml:space="preserve">            </w:t>
      </w:r>
      <w:r>
        <w:rPr>
          <w:b/>
        </w:rPr>
        <w:tab/>
        <w:t xml:space="preserve"> </w:t>
      </w:r>
      <w:r>
        <w:rPr>
          <w:b/>
        </w:rPr>
        <w:tab/>
        <w:t xml:space="preserve">                       202</w:t>
      </w:r>
      <w:r w:rsidR="00831809">
        <w:rPr>
          <w:b/>
        </w:rPr>
        <w:t>1</w:t>
      </w:r>
      <w:r>
        <w:rPr>
          <w:b/>
        </w:rPr>
        <w:t xml:space="preserve"> г.</w:t>
      </w:r>
      <w:r>
        <w:t xml:space="preserve"> </w:t>
      </w:r>
    </w:p>
    <w:p w:rsidR="0095150E" w:rsidRDefault="00192C22">
      <w:pPr>
        <w:spacing w:after="0" w:line="259" w:lineRule="auto"/>
        <w:ind w:left="708" w:right="0" w:firstLine="0"/>
        <w:jc w:val="left"/>
      </w:pPr>
      <w:r>
        <w:t xml:space="preserve"> </w:t>
      </w:r>
    </w:p>
    <w:p w:rsidR="0095150E" w:rsidRDefault="00192C22">
      <w:pPr>
        <w:ind w:left="14" w:right="61"/>
      </w:pPr>
      <w:r>
        <w:rPr>
          <w:b/>
        </w:rPr>
        <w:t>Публичное акционерное общество «</w:t>
      </w:r>
      <w:r w:rsidR="004F57EA">
        <w:rPr>
          <w:b/>
        </w:rPr>
        <w:t>Башинформсвязь</w:t>
      </w:r>
      <w:r>
        <w:rPr>
          <w:b/>
        </w:rPr>
        <w:t>» (ПАО «</w:t>
      </w:r>
      <w:r w:rsidR="004F57EA">
        <w:rPr>
          <w:b/>
        </w:rPr>
        <w:t>Башинформсвязь</w:t>
      </w:r>
      <w:r>
        <w:rPr>
          <w:b/>
        </w:rPr>
        <w:t xml:space="preserve">»), </w:t>
      </w:r>
      <w:r>
        <w:t xml:space="preserve">именуемое в дальнейшем </w:t>
      </w:r>
      <w:r>
        <w:rPr>
          <w:b/>
        </w:rPr>
        <w:t>«Заказчик»</w:t>
      </w:r>
      <w:r>
        <w:t xml:space="preserve">, в лице </w:t>
      </w:r>
      <w:r w:rsidR="00C87D97">
        <w:rPr>
          <w:szCs w:val="24"/>
        </w:rPr>
        <w:t xml:space="preserve">Генерального директора </w:t>
      </w:r>
      <w:proofErr w:type="spellStart"/>
      <w:r w:rsidR="00C87D97">
        <w:rPr>
          <w:szCs w:val="24"/>
        </w:rPr>
        <w:t>Нищева</w:t>
      </w:r>
      <w:proofErr w:type="spellEnd"/>
      <w:r w:rsidR="00C87D97">
        <w:rPr>
          <w:szCs w:val="24"/>
        </w:rPr>
        <w:t xml:space="preserve"> Сергея Константиновича, действующего на основании Устава</w:t>
      </w:r>
      <w:r>
        <w:t xml:space="preserve">, с одной стороны, и </w:t>
      </w:r>
      <w:r>
        <w:rPr>
          <w:b/>
        </w:rPr>
        <w:t>____________________</w:t>
      </w:r>
      <w:r>
        <w:t xml:space="preserve">, именуемое в дальнейшем </w:t>
      </w:r>
      <w:r>
        <w:rPr>
          <w:b/>
        </w:rPr>
        <w:t>«Подрядчик»</w:t>
      </w:r>
      <w:r>
        <w:t xml:space="preserve">, в лице </w:t>
      </w:r>
    </w:p>
    <w:p w:rsidR="0095150E" w:rsidRDefault="00192C22">
      <w:pPr>
        <w:ind w:left="14" w:right="61" w:firstLine="0"/>
      </w:pPr>
      <w:r>
        <w:t>__________________, действующего на основании ________________</w:t>
      </w:r>
      <w:bookmarkStart w:id="0" w:name="_GoBack"/>
      <w:bookmarkEnd w:id="0"/>
      <w:r>
        <w:t xml:space="preserve">, с другой стороны, совместно именуемые «Стороны», заключили договор № ________________ (далее по тексту – Договор) о нижеследующем: </w:t>
      </w:r>
    </w:p>
    <w:p w:rsidR="0095150E" w:rsidRDefault="00192C22">
      <w:pPr>
        <w:spacing w:after="36" w:line="259" w:lineRule="auto"/>
        <w:ind w:left="708" w:right="0" w:firstLine="0"/>
        <w:jc w:val="left"/>
      </w:pPr>
      <w:r>
        <w:t xml:space="preserve"> </w:t>
      </w:r>
    </w:p>
    <w:p w:rsidR="0095150E" w:rsidRDefault="00192C22">
      <w:pPr>
        <w:pStyle w:val="1"/>
        <w:ind w:left="651" w:right="710"/>
      </w:pPr>
      <w:r>
        <w:t xml:space="preserve">Определения </w:t>
      </w:r>
    </w:p>
    <w:p w:rsidR="0095150E" w:rsidRDefault="00192C22">
      <w:pPr>
        <w:ind w:left="14" w:right="61"/>
      </w:pPr>
      <w:r>
        <w:t xml:space="preserve">Нижеуказанные определения, написанные с заглавной буквы, используются в настоящем Договоре в значениях, установленных настоящим разделом: </w:t>
      </w:r>
    </w:p>
    <w:p w:rsidR="0095150E" w:rsidRDefault="00192C22">
      <w:pPr>
        <w:ind w:left="14" w:right="61"/>
      </w:pPr>
      <w:r>
        <w:rPr>
          <w:b/>
        </w:rPr>
        <w:t xml:space="preserve">«Акт приемки Работ» - </w:t>
      </w:r>
      <w:r>
        <w:t xml:space="preserve">Акт приемки выполненных работ в отношении Объекта Заказчиком рабочей комиссией (оформленный по форме приложения №4).  </w:t>
      </w:r>
    </w:p>
    <w:p w:rsidR="0095150E" w:rsidRDefault="00192C22">
      <w:pPr>
        <w:ind w:left="14" w:right="61"/>
      </w:pPr>
      <w:r>
        <w:rPr>
          <w:b/>
        </w:rPr>
        <w:t>«Исполнительная документация»</w:t>
      </w:r>
      <w:r>
        <w:t xml:space="preserve"> - совокупность документов, отражающих ход производства Работ и техническое состояние Объекта, в том числе: </w:t>
      </w:r>
    </w:p>
    <w:p w:rsidR="0095150E" w:rsidRDefault="00192C22">
      <w:pPr>
        <w:numPr>
          <w:ilvl w:val="0"/>
          <w:numId w:val="1"/>
        </w:numPr>
        <w:ind w:right="61"/>
      </w:pPr>
      <w:r>
        <w:t xml:space="preserve">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w:t>
      </w:r>
    </w:p>
    <w:p w:rsidR="0095150E" w:rsidRDefault="00192C22">
      <w:pPr>
        <w:numPr>
          <w:ilvl w:val="0"/>
          <w:numId w:val="1"/>
        </w:numPr>
        <w:ind w:right="61"/>
      </w:pPr>
      <w:r>
        <w:t xml:space="preserve">сертификаты, технические паспорта и другие документы, удостоверяющие качество материалов, конструкций и деталей, применяемых при производстве Работ; </w:t>
      </w:r>
    </w:p>
    <w:p w:rsidR="0095150E" w:rsidRDefault="00192C22">
      <w:pPr>
        <w:numPr>
          <w:ilvl w:val="0"/>
          <w:numId w:val="1"/>
        </w:numPr>
        <w:ind w:right="61"/>
      </w:pPr>
      <w:r>
        <w:t xml:space="preserve">акты об освидетельствовании Скрытых работ и акты о промежуточной приемке отдельных ответственных конструкций; </w:t>
      </w:r>
    </w:p>
    <w:p w:rsidR="0095150E" w:rsidRDefault="00192C22">
      <w:pPr>
        <w:numPr>
          <w:ilvl w:val="0"/>
          <w:numId w:val="1"/>
        </w:numPr>
        <w:ind w:right="61"/>
      </w:pPr>
      <w:r>
        <w:t xml:space="preserve">акты об индивидуальных испытаниях смонтированного оборудования; </w:t>
      </w:r>
    </w:p>
    <w:p w:rsidR="0095150E" w:rsidRDefault="00192C22">
      <w:pPr>
        <w:numPr>
          <w:ilvl w:val="0"/>
          <w:numId w:val="1"/>
        </w:numPr>
        <w:ind w:right="61"/>
      </w:pPr>
      <w:r>
        <w:t xml:space="preserve">журналы производства работ; </w:t>
      </w:r>
    </w:p>
    <w:p w:rsidR="0095150E" w:rsidRDefault="00192C22">
      <w:pPr>
        <w:numPr>
          <w:ilvl w:val="0"/>
          <w:numId w:val="1"/>
        </w:numPr>
        <w:ind w:right="61"/>
      </w:pPr>
      <w:r>
        <w:t xml:space="preserve">другая документация, предусмотренная строительными нормами, правилами и действующими Нормативно-правовыми актами. </w:t>
      </w:r>
    </w:p>
    <w:p w:rsidR="0095150E" w:rsidRDefault="00192C22">
      <w:pPr>
        <w:ind w:left="14" w:right="61"/>
      </w:pPr>
      <w:r>
        <w:rPr>
          <w:b/>
        </w:rPr>
        <w:t xml:space="preserve">«Материалы» - </w:t>
      </w:r>
      <w: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w:t>
      </w:r>
    </w:p>
    <w:p w:rsidR="0095150E" w:rsidRDefault="00192C22">
      <w:pPr>
        <w:ind w:left="14" w:right="61"/>
      </w:pPr>
      <w:r>
        <w:rPr>
          <w:b/>
        </w:rPr>
        <w:t xml:space="preserve">Нормативно – правовые акты </w:t>
      </w:r>
      <w:r>
        <w:rPr>
          <w:b/>
          <w:i/>
        </w:rPr>
        <w:t>–</w:t>
      </w:r>
      <w:r>
        <w:t xml:space="preserve"> комплекс норм, правил, положений, требований, обязательных для исполнения при выполнении работ по строительству, реконструкции, при выполнении капитального ремонта и ремонта зданий и сооружений,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w:t>
      </w:r>
      <w:r>
        <w:lastRenderedPageBreak/>
        <w:t xml:space="preserve">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 </w:t>
      </w:r>
    </w:p>
    <w:p w:rsidR="0095150E" w:rsidRDefault="00192C22">
      <w:pPr>
        <w:ind w:left="708" w:right="61" w:firstLine="0"/>
      </w:pPr>
      <w:r>
        <w:rPr>
          <w:b/>
        </w:rPr>
        <w:t xml:space="preserve">«Объект» - </w:t>
      </w:r>
      <w:r>
        <w:t xml:space="preserve">система кондиционирования. </w:t>
      </w:r>
    </w:p>
    <w:p w:rsidR="0095150E" w:rsidRDefault="00192C22">
      <w:pPr>
        <w:ind w:left="14" w:right="61"/>
      </w:pPr>
      <w:r>
        <w:rPr>
          <w:b/>
        </w:rPr>
        <w:t>«Оборудование»</w:t>
      </w:r>
      <w:r>
        <w:t xml:space="preserve"> - оборудование, предусмотренное </w:t>
      </w:r>
      <w:bookmarkStart w:id="1" w:name="_Hlk78289584"/>
      <w:r w:rsidR="00BA6AFF" w:rsidRPr="00BA6AFF">
        <w:t>Технически</w:t>
      </w:r>
      <w:r w:rsidR="00BA6AFF">
        <w:t>ми</w:t>
      </w:r>
      <w:r w:rsidR="00BA6AFF" w:rsidRPr="00BA6AFF">
        <w:t xml:space="preserve"> требования</w:t>
      </w:r>
      <w:r w:rsidR="00BA6AFF">
        <w:t>ми</w:t>
      </w:r>
      <w:r w:rsidR="00BA6AFF" w:rsidRPr="00BA6AFF">
        <w:t xml:space="preserve"> </w:t>
      </w:r>
      <w:bookmarkEnd w:id="1"/>
      <w:r>
        <w:t xml:space="preserve">(Приложение № 1 к настоящему договору), которое необходимо для создания и ввода Объекта в эксплуатацию, предоставляемое Подрядчиком.  </w:t>
      </w:r>
    </w:p>
    <w:p w:rsidR="0095150E" w:rsidRDefault="00192C22">
      <w:pPr>
        <w:ind w:left="708" w:right="61" w:firstLine="0"/>
      </w:pPr>
      <w:r>
        <w:rPr>
          <w:b/>
        </w:rPr>
        <w:t xml:space="preserve">«Площадка» </w:t>
      </w:r>
      <w:r>
        <w:t xml:space="preserve">- территория, на которой выполняются Работы. </w:t>
      </w:r>
    </w:p>
    <w:p w:rsidR="0095150E" w:rsidRDefault="00192C22">
      <w:pPr>
        <w:ind w:left="14" w:right="61"/>
      </w:pPr>
      <w:r>
        <w:rPr>
          <w:b/>
        </w:rPr>
        <w:t>«Работы»</w:t>
      </w:r>
      <w:r>
        <w:t xml:space="preserve"> - монтажные работы, а именно работы по монтажу, пуско-наладке систем кондиционирования, подлежащие выполнению Подрядчиком, в соответствии с условиями настоящего Договора и </w:t>
      </w:r>
      <w:r w:rsidR="00BA6AFF" w:rsidRPr="00BA6AFF">
        <w:t xml:space="preserve">Техническими требованиями </w:t>
      </w:r>
      <w:r>
        <w:t xml:space="preserve">(Приложение № 1 к настоящему Договору).   </w:t>
      </w:r>
    </w:p>
    <w:p w:rsidR="0095150E" w:rsidRDefault="00192C22">
      <w:pPr>
        <w:spacing w:after="3"/>
        <w:ind w:left="14" w:right="61"/>
      </w:pPr>
      <w:r>
        <w:rPr>
          <w:b/>
        </w:rPr>
        <w:t xml:space="preserve">«Скрытые работы» - </w:t>
      </w:r>
      <w: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Pr>
          <w:b/>
        </w:rPr>
        <w:t xml:space="preserve">  </w:t>
      </w:r>
    </w:p>
    <w:p w:rsidR="0095150E" w:rsidRDefault="00192C22">
      <w:pPr>
        <w:spacing w:after="37" w:line="259" w:lineRule="auto"/>
        <w:ind w:left="708" w:right="0" w:firstLine="0"/>
        <w:jc w:val="left"/>
      </w:pPr>
      <w:r>
        <w:t xml:space="preserve"> </w:t>
      </w:r>
    </w:p>
    <w:p w:rsidR="0095150E" w:rsidRDefault="00192C22">
      <w:pPr>
        <w:pStyle w:val="1"/>
        <w:ind w:left="651" w:right="710"/>
      </w:pPr>
      <w:r>
        <w:t xml:space="preserve">1. Предмет Договора </w:t>
      </w:r>
    </w:p>
    <w:p w:rsidR="0095150E" w:rsidRDefault="00192C22">
      <w:pPr>
        <w:spacing w:after="0" w:line="259" w:lineRule="auto"/>
        <w:ind w:left="708" w:right="0" w:firstLine="0"/>
        <w:jc w:val="center"/>
      </w:pPr>
      <w:r>
        <w:t xml:space="preserve"> </w:t>
      </w:r>
    </w:p>
    <w:p w:rsidR="0095150E" w:rsidRDefault="00192C22">
      <w:pPr>
        <w:spacing w:after="0"/>
        <w:ind w:left="14" w:right="61"/>
      </w:pPr>
      <w:r>
        <w:t xml:space="preserve">1.1. По настоящему Договору Подрядчик обязуется выполнить в отношении Объекта Работы, включая обеспечение Работ Оборудованием и Материалами, в сроки, определенные Графиком выполнения обязательств (Приложение № 2 к настоящему Договору), в соответствии с условиями настоящего Договора, </w:t>
      </w:r>
      <w:r w:rsidR="00BA6AFF" w:rsidRPr="00BA6AFF">
        <w:t xml:space="preserve">Техническими требованиями </w:t>
      </w:r>
      <w:r>
        <w:t xml:space="preserve">(Приложение № 1 к настоящему Договору), а Заказчик обязуется принять и оплатить выполненные Работы   в соответствии с условиями настоящего Договора </w:t>
      </w:r>
    </w:p>
    <w:p w:rsidR="0095150E" w:rsidRDefault="00192C22">
      <w:pPr>
        <w:ind w:left="14" w:right="61"/>
      </w:pPr>
      <w:r>
        <w:t xml:space="preserve">1.2. Работы, указанные в п. 1.1. настоящего Договора выполняются на Площадке, адрес которой указаны в п. 3 Приложения № 1 к настоящему Договору. </w:t>
      </w:r>
    </w:p>
    <w:p w:rsidR="0095150E" w:rsidRDefault="00192C22">
      <w:pPr>
        <w:spacing w:after="4"/>
        <w:ind w:left="14" w:right="61"/>
      </w:pPr>
      <w:r>
        <w:t xml:space="preserve">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 законодательством РФ. </w:t>
      </w:r>
    </w:p>
    <w:p w:rsidR="0095150E" w:rsidRDefault="00192C22">
      <w:pPr>
        <w:spacing w:after="35" w:line="259" w:lineRule="auto"/>
        <w:ind w:left="708" w:right="0" w:firstLine="0"/>
        <w:jc w:val="left"/>
      </w:pPr>
      <w:r>
        <w:t xml:space="preserve"> </w:t>
      </w:r>
    </w:p>
    <w:p w:rsidR="0095150E" w:rsidRDefault="00192C22">
      <w:pPr>
        <w:pStyle w:val="1"/>
        <w:ind w:left="651" w:right="713"/>
      </w:pPr>
      <w:r>
        <w:t xml:space="preserve">2. Цена Договора и порядок расчетов </w:t>
      </w:r>
    </w:p>
    <w:p w:rsidR="0095150E" w:rsidRDefault="00192C22">
      <w:pPr>
        <w:spacing w:after="24" w:line="259" w:lineRule="auto"/>
        <w:ind w:left="708" w:right="0" w:firstLine="0"/>
        <w:jc w:val="center"/>
      </w:pPr>
      <w:r>
        <w:t xml:space="preserve"> </w:t>
      </w:r>
    </w:p>
    <w:p w:rsidR="0095150E" w:rsidRDefault="00192C22">
      <w:pPr>
        <w:ind w:left="14" w:right="61"/>
      </w:pPr>
      <w:r>
        <w:t xml:space="preserve">2.1. Цена Договора включает в себя стоимость Работ, Оборудования и Материалов, и составляет __________ (_______________) рубля _____ копеек, включая НДС 20 % - ___________ (_______________) рубля ________ копеек. Так же цена договора включает в себя все расходы Подрядчика, связанные с доставкой Оборудования и Материалов в Место поставки, по погрузке и (или) разгрузке Оборудования и Материалов в целях передачи их Заказчику. </w:t>
      </w:r>
    </w:p>
    <w:p w:rsidR="0095150E" w:rsidRDefault="00192C22">
      <w:pPr>
        <w:spacing w:after="4" w:line="256" w:lineRule="auto"/>
        <w:ind w:right="53" w:firstLine="708"/>
      </w:pPr>
      <w:r>
        <w:rPr>
          <w:b/>
        </w:rPr>
        <w:t xml:space="preserve">Цена Договора является твердой и изменению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расходов, необходимых для исполнения настоящего Договора. </w:t>
      </w:r>
    </w:p>
    <w:p w:rsidR="0095150E" w:rsidRDefault="00192C22">
      <w:pPr>
        <w:ind w:left="14" w:right="61"/>
      </w:pPr>
      <w:r>
        <w:lastRenderedPageBreak/>
        <w:t xml:space="preserve">Затраты Подрядчика, связанные с получением необходимых согласований и разрешений, предусмотренных в п. 1.3. и п. 5.1.9. настоящего Договора, включены в Цену Работ. </w:t>
      </w:r>
    </w:p>
    <w:p w:rsidR="0095150E" w:rsidRDefault="00192C22">
      <w:pPr>
        <w:spacing w:after="11"/>
        <w:ind w:left="708" w:right="61" w:firstLine="0"/>
      </w:pPr>
      <w:r>
        <w:t xml:space="preserve">2.2. Оплата выполняемых Работ осуществляется в следующем порядке: </w:t>
      </w:r>
    </w:p>
    <w:p w:rsidR="0095150E" w:rsidRPr="00BA6AFF" w:rsidRDefault="00192C22">
      <w:pPr>
        <w:ind w:left="14" w:right="61"/>
        <w:rPr>
          <w:highlight w:val="yellow"/>
        </w:rPr>
      </w:pPr>
      <w:r w:rsidRPr="000A6746">
        <w:t xml:space="preserve">2.2.1. Заказчик перечисляет Подрядчику </w:t>
      </w:r>
      <w:r w:rsidR="000A6746" w:rsidRPr="000A6746">
        <w:t>100</w:t>
      </w:r>
      <w:r w:rsidRPr="000A6746">
        <w:t xml:space="preserve"> % </w:t>
      </w:r>
      <w:r w:rsidR="000A6746" w:rsidRPr="000A6746">
        <w:t xml:space="preserve">(сто процентов) </w:t>
      </w:r>
      <w:r w:rsidRPr="000A6746">
        <w:t xml:space="preserve">цены Договора в размере _______________ (___________________) рублей ________копеек, включая НДС 20 % </w:t>
      </w:r>
      <w:r w:rsidRPr="000A6746">
        <w:rPr>
          <w:sz w:val="27"/>
        </w:rPr>
        <w:t>________________</w:t>
      </w:r>
      <w:r w:rsidRPr="000A6746">
        <w:t xml:space="preserve"> (__________________) рублей _____ копеек </w:t>
      </w:r>
      <w:r w:rsidR="000A6746" w:rsidRPr="000A6746">
        <w:t>в течение 45 (сорока пяти) календарных дней с момента подписания акта приемки Работ</w:t>
      </w:r>
      <w:r w:rsidRPr="000A6746">
        <w:t xml:space="preserve">. </w:t>
      </w:r>
      <w:r w:rsidR="00831809" w:rsidRPr="00831809">
        <w:t>Подрядчик</w:t>
      </w:r>
      <w:r w:rsidR="000A6746" w:rsidRPr="000A6746">
        <w:t xml:space="preserve"> выставляет счет</w:t>
      </w:r>
      <w:r w:rsidR="000A6746">
        <w:t xml:space="preserve">-фактуру </w:t>
      </w:r>
      <w:r w:rsidR="000A6746" w:rsidRPr="000A6746">
        <w:t xml:space="preserve">одновременно с подписанием Заказчиком Акта </w:t>
      </w:r>
      <w:r w:rsidR="000A6746">
        <w:t>приемки</w:t>
      </w:r>
      <w:r w:rsidR="000A6746" w:rsidRPr="000A6746">
        <w:t xml:space="preserve"> работ</w:t>
      </w:r>
      <w:r w:rsidR="000A6746">
        <w:rPr>
          <w:rStyle w:val="a8"/>
        </w:rPr>
        <w:footnoteReference w:id="1"/>
      </w:r>
      <w:r w:rsidR="000A6746">
        <w:t xml:space="preserve">. </w:t>
      </w:r>
    </w:p>
    <w:p w:rsidR="0095150E" w:rsidRDefault="00192C22" w:rsidP="000A6746">
      <w:pPr>
        <w:spacing w:after="0" w:line="269" w:lineRule="auto"/>
        <w:ind w:right="54"/>
      </w:pPr>
      <w:r>
        <w:t xml:space="preserve">2.3.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95150E" w:rsidRDefault="00192C22">
      <w:pPr>
        <w:spacing w:after="3"/>
        <w:ind w:left="14" w:right="61"/>
      </w:pPr>
      <w:r>
        <w:t xml:space="preserve">2.4. Стороны договорились, что отношения по коммерческому кредитованию по настоящему Договору между Сторонами не возникают и, кроме того, Подрядчик не вправе требовать выплаты процентов на сумму долга в соответствии со ст. 317.1 Гражданского кодекса РФ. </w:t>
      </w:r>
    </w:p>
    <w:p w:rsidR="0095150E" w:rsidRDefault="00192C22">
      <w:pPr>
        <w:ind w:left="14" w:right="61"/>
      </w:pPr>
      <w:r>
        <w:t xml:space="preserve">2.5. Первичные учётные документы, составляемые Сторонами во исполнение настоящего Договора, должны соответствовать законодательству Российской Федерации. </w:t>
      </w:r>
    </w:p>
    <w:p w:rsidR="0095150E" w:rsidRDefault="00192C22">
      <w:pPr>
        <w:spacing w:after="37" w:line="259" w:lineRule="auto"/>
        <w:ind w:left="708" w:right="0" w:firstLine="0"/>
        <w:jc w:val="left"/>
      </w:pPr>
      <w:r>
        <w:t xml:space="preserve"> </w:t>
      </w:r>
    </w:p>
    <w:p w:rsidR="0095150E" w:rsidRDefault="00192C22">
      <w:pPr>
        <w:pStyle w:val="1"/>
        <w:ind w:left="651" w:right="711"/>
      </w:pPr>
      <w:r>
        <w:t xml:space="preserve">3. Сроки выполнения обязательств </w:t>
      </w:r>
    </w:p>
    <w:p w:rsidR="0095150E" w:rsidRDefault="00192C22">
      <w:pPr>
        <w:spacing w:after="22" w:line="259" w:lineRule="auto"/>
        <w:ind w:left="708" w:right="0" w:firstLine="0"/>
        <w:jc w:val="center"/>
      </w:pPr>
      <w:r>
        <w:t xml:space="preserve"> </w:t>
      </w:r>
    </w:p>
    <w:p w:rsidR="0095150E" w:rsidRDefault="00192C22">
      <w:pPr>
        <w:ind w:left="14" w:right="61"/>
      </w:pPr>
      <w:r>
        <w:t xml:space="preserve">3.1.  Сроки выполнения обязательств по настоящему Договору, определяются в соответствии с Графиком выполнения обязательств (Приложение № 2 к Договору). </w:t>
      </w:r>
    </w:p>
    <w:p w:rsidR="0095150E" w:rsidRDefault="00192C22">
      <w:pPr>
        <w:ind w:left="14" w:right="61"/>
      </w:pPr>
      <w:r>
        <w:t>3.2</w:t>
      </w:r>
      <w:r>
        <w:rPr>
          <w:b/>
        </w:rPr>
        <w:t>.</w:t>
      </w:r>
      <w: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95150E" w:rsidRDefault="00192C22">
      <w:pPr>
        <w:spacing w:after="2" w:line="282" w:lineRule="auto"/>
        <w:ind w:left="-15" w:right="0"/>
        <w:jc w:val="left"/>
      </w:pPr>
      <w:r>
        <w:rPr>
          <w:b/>
          <w:i/>
        </w:rPr>
        <w:t xml:space="preserve">3.3.  Подрядчик имеет право выполнить Работы досрочно по согласованию с Заказчиком. </w:t>
      </w:r>
    </w:p>
    <w:p w:rsidR="0095150E" w:rsidRDefault="00192C22">
      <w:pPr>
        <w:numPr>
          <w:ilvl w:val="0"/>
          <w:numId w:val="2"/>
        </w:numPr>
        <w:spacing w:after="4" w:line="256" w:lineRule="auto"/>
        <w:ind w:left="952" w:right="53" w:hanging="259"/>
      </w:pPr>
      <w:r>
        <w:rPr>
          <w:b/>
        </w:rPr>
        <w:t>Обязательства Сторон</w:t>
      </w:r>
      <w:r>
        <w:t xml:space="preserve"> </w:t>
      </w:r>
    </w:p>
    <w:p w:rsidR="0095150E" w:rsidRDefault="00192C22">
      <w:pPr>
        <w:numPr>
          <w:ilvl w:val="1"/>
          <w:numId w:val="2"/>
        </w:numPr>
        <w:spacing w:after="4" w:line="256" w:lineRule="auto"/>
        <w:ind w:right="53" w:hanging="454"/>
      </w:pPr>
      <w:r>
        <w:rPr>
          <w:b/>
        </w:rPr>
        <w:t>Обязательства Заказчика</w:t>
      </w:r>
      <w:r>
        <w:t xml:space="preserve"> </w:t>
      </w:r>
    </w:p>
    <w:p w:rsidR="0095150E" w:rsidRDefault="00192C22">
      <w:pPr>
        <w:numPr>
          <w:ilvl w:val="2"/>
          <w:numId w:val="2"/>
        </w:numPr>
        <w:ind w:right="61"/>
      </w:pPr>
      <w:r>
        <w:t xml:space="preserve">Произвести оплату надлежащим образом выполненных Подрядчиком Работ, в порядке, предусмотренном настоящим Договором. </w:t>
      </w:r>
      <w:r>
        <w:lastRenderedPageBreak/>
        <w:t xml:space="preserve">Обязательства по оплате считаются исполненными с момента списания денежных средств с расчетного счета Заказчика. </w:t>
      </w:r>
    </w:p>
    <w:p w:rsidR="0095150E" w:rsidRDefault="00192C22">
      <w:pPr>
        <w:numPr>
          <w:ilvl w:val="2"/>
          <w:numId w:val="2"/>
        </w:numPr>
        <w:ind w:right="61"/>
      </w:pPr>
      <w:r>
        <w:t xml:space="preserve">Принять выполненные Работы. </w:t>
      </w:r>
    </w:p>
    <w:p w:rsidR="0095150E" w:rsidRDefault="00192C22">
      <w:pPr>
        <w:numPr>
          <w:ilvl w:val="2"/>
          <w:numId w:val="2"/>
        </w:numPr>
        <w:ind w:right="61"/>
      </w:pPr>
      <w:r>
        <w:t xml:space="preserve">Выполнить в полном объеме и в надлежащий срок любые другие обязательства, предусмотренные в настоящем Договоре. </w:t>
      </w:r>
    </w:p>
    <w:p w:rsidR="0095150E" w:rsidRDefault="00192C22">
      <w:pPr>
        <w:numPr>
          <w:ilvl w:val="1"/>
          <w:numId w:val="2"/>
        </w:numPr>
        <w:spacing w:after="4" w:line="256" w:lineRule="auto"/>
        <w:ind w:right="53" w:hanging="454"/>
      </w:pPr>
      <w:r>
        <w:rPr>
          <w:b/>
        </w:rPr>
        <w:t>Обязательства Подрядчика</w:t>
      </w:r>
      <w:r>
        <w:t xml:space="preserve"> </w:t>
      </w:r>
    </w:p>
    <w:p w:rsidR="0095150E" w:rsidRDefault="00192C22">
      <w:pPr>
        <w:numPr>
          <w:ilvl w:val="2"/>
          <w:numId w:val="2"/>
        </w:numPr>
        <w:spacing w:after="4"/>
        <w:ind w:right="61"/>
      </w:pPr>
      <w:r>
        <w:t xml:space="preserve">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 </w:t>
      </w:r>
    </w:p>
    <w:p w:rsidR="0095150E" w:rsidRDefault="00192C22">
      <w:pPr>
        <w:numPr>
          <w:ilvl w:val="2"/>
          <w:numId w:val="2"/>
        </w:numPr>
        <w:spacing w:after="2" w:line="282" w:lineRule="auto"/>
        <w:ind w:right="61"/>
      </w:pPr>
      <w:r>
        <w:rPr>
          <w:b/>
          <w:i/>
        </w:rPr>
        <w:t xml:space="preserve">Обеспечить выполнение на Площадках необходимых мероприятий по технике безопасности и охране окружающей среды во время проведения Работ. </w:t>
      </w:r>
    </w:p>
    <w:p w:rsidR="0095150E" w:rsidRDefault="00192C22">
      <w:pPr>
        <w:numPr>
          <w:ilvl w:val="2"/>
          <w:numId w:val="2"/>
        </w:numPr>
        <w:spacing w:after="3"/>
        <w:ind w:right="61"/>
      </w:pPr>
      <w:r>
        <w:t xml:space="preserve">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 </w:t>
      </w:r>
    </w:p>
    <w:p w:rsidR="0095150E" w:rsidRDefault="00192C22">
      <w:pPr>
        <w:numPr>
          <w:ilvl w:val="2"/>
          <w:numId w:val="2"/>
        </w:numPr>
        <w:ind w:right="61"/>
      </w:pPr>
      <w:r>
        <w:t xml:space="preserve">Обеспечить соблюдение сроков выполнения Работ в соответствии с Графиком выполнения обязательств (Приложение № 2 к Договору).  </w:t>
      </w:r>
    </w:p>
    <w:p w:rsidR="0095150E" w:rsidRDefault="00192C22">
      <w:pPr>
        <w:numPr>
          <w:ilvl w:val="2"/>
          <w:numId w:val="2"/>
        </w:numPr>
        <w:ind w:right="61"/>
      </w:pPr>
      <w:r>
        <w:t xml:space="preserve">Гарантировать качество выполняемых Работ в соответствии с техническим заданием (Приложение № 1 к Договору) и нормами действующего законодательства РФ.  </w:t>
      </w:r>
    </w:p>
    <w:p w:rsidR="0095150E" w:rsidRDefault="00192C22">
      <w:pPr>
        <w:numPr>
          <w:ilvl w:val="2"/>
          <w:numId w:val="2"/>
        </w:numPr>
        <w:ind w:right="61"/>
      </w:pPr>
      <w:r>
        <w:t xml:space="preserve">Нести ответственность за риск случайной гибели или повреждения Оборудования до момента подписания Акта выполненных Работ. </w:t>
      </w:r>
    </w:p>
    <w:p w:rsidR="0095150E" w:rsidRDefault="00192C22">
      <w:pPr>
        <w:numPr>
          <w:ilvl w:val="2"/>
          <w:numId w:val="2"/>
        </w:numPr>
        <w:ind w:right="61"/>
      </w:pPr>
      <w:r>
        <w:t xml:space="preserve">Выполнить в полном объеме любые другие обязательства, предусмотренные в настоящем Договоре. </w:t>
      </w:r>
    </w:p>
    <w:p w:rsidR="0095150E" w:rsidRDefault="00192C22">
      <w:pPr>
        <w:spacing w:after="37" w:line="259" w:lineRule="auto"/>
        <w:ind w:left="708" w:right="0" w:firstLine="0"/>
        <w:jc w:val="left"/>
      </w:pPr>
      <w:r>
        <w:t xml:space="preserve"> </w:t>
      </w:r>
    </w:p>
    <w:p w:rsidR="0095150E" w:rsidRDefault="00192C22">
      <w:pPr>
        <w:pStyle w:val="1"/>
        <w:ind w:left="651" w:right="711"/>
      </w:pPr>
      <w:r>
        <w:t xml:space="preserve">5. Порядок выполнения Работ </w:t>
      </w:r>
    </w:p>
    <w:p w:rsidR="0095150E" w:rsidRDefault="00192C22">
      <w:pPr>
        <w:spacing w:after="26" w:line="259" w:lineRule="auto"/>
        <w:ind w:left="708" w:right="0" w:firstLine="0"/>
        <w:jc w:val="center"/>
      </w:pPr>
      <w:r>
        <w:t xml:space="preserve"> </w:t>
      </w:r>
    </w:p>
    <w:p w:rsidR="0095150E" w:rsidRDefault="00192C22">
      <w:pPr>
        <w:spacing w:after="11"/>
        <w:ind w:left="708" w:right="61" w:firstLine="0"/>
      </w:pPr>
      <w:r>
        <w:t xml:space="preserve">5.1. Выполнение Работ </w:t>
      </w:r>
    </w:p>
    <w:p w:rsidR="0095150E" w:rsidRDefault="00192C22">
      <w:pPr>
        <w:spacing w:after="4"/>
        <w:ind w:left="14" w:right="61"/>
      </w:pPr>
      <w: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(далее – Представитель Заказчика).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и Оборудования условиям Договора и техническому заданию (Приложение № 1 к Договору). </w:t>
      </w:r>
    </w:p>
    <w:p w:rsidR="0095150E" w:rsidRDefault="00192C22">
      <w:pPr>
        <w:ind w:left="14" w:right="61"/>
      </w:pPr>
      <w:r>
        <w:t xml:space="preserve">Представитель Заказчика имеет право беспрепятственного доступа на Площадки при выполнении любых видов Работ в течение всего периода их производства. </w:t>
      </w:r>
    </w:p>
    <w:p w:rsidR="0095150E" w:rsidRDefault="00192C22">
      <w:pPr>
        <w:ind w:left="14" w:right="61"/>
      </w:pPr>
      <w:r>
        <w:t xml:space="preserve">5.1.2. В случае, если Заказчиком будут обнаружены некачественно выполненные Работы (включая ненадлежащего качества Оборудование и Материалы), то Подрядчик своими силами и без увеличения стоимости Работ обязан в указанный Заказчиком срок качественно переделать эти Работы. </w:t>
      </w:r>
    </w:p>
    <w:p w:rsidR="0095150E" w:rsidRDefault="00192C22">
      <w:pPr>
        <w:ind w:left="14" w:right="61"/>
      </w:pPr>
      <w:r>
        <w:lastRenderedPageBreak/>
        <w:t xml:space="preserve">5.1.3. Подрядчик обязан немедленно предупредить Заказчика и до получения указаний приостановить выполнения Работ в случаях: </w:t>
      </w:r>
    </w:p>
    <w:p w:rsidR="0095150E" w:rsidRDefault="00192C22">
      <w:pPr>
        <w:numPr>
          <w:ilvl w:val="0"/>
          <w:numId w:val="3"/>
        </w:numPr>
        <w:ind w:right="61"/>
      </w:pPr>
      <w:r>
        <w:t xml:space="preserve">недостатков в техническом задании (Приложение № 1 к Договору); </w:t>
      </w:r>
    </w:p>
    <w:p w:rsidR="0095150E" w:rsidRDefault="00192C22">
      <w:pPr>
        <w:numPr>
          <w:ilvl w:val="0"/>
          <w:numId w:val="3"/>
        </w:numPr>
        <w:ind w:right="61"/>
      </w:pPr>
      <w:r>
        <w:t xml:space="preserve">возможных неблагоприятных для Заказчика последствий выполнения Подрядчиком его указаний о способе выполнения Работ; </w:t>
      </w:r>
    </w:p>
    <w:p w:rsidR="0095150E" w:rsidRDefault="00192C22">
      <w:pPr>
        <w:numPr>
          <w:ilvl w:val="0"/>
          <w:numId w:val="3"/>
        </w:numPr>
        <w:ind w:right="61"/>
      </w:pPr>
      <w:r>
        <w:t xml:space="preserve">при иных, не зависящих от Подрядчика обстоятельствах, которые грозят годности или прочности выполняемым результатам Работ. </w:t>
      </w:r>
    </w:p>
    <w:p w:rsidR="0095150E" w:rsidRDefault="00192C22">
      <w:pPr>
        <w:spacing w:after="0"/>
        <w:ind w:left="14" w:right="61"/>
      </w:pPr>
      <w: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выполненных Работ за пределы Площадок принадлежащие ему строительные машины, оборудование, инструменты, приборы, инвентарь и пр. </w:t>
      </w:r>
    </w:p>
    <w:p w:rsidR="0095150E" w:rsidRDefault="00192C22">
      <w:pPr>
        <w:spacing w:after="4"/>
        <w:ind w:left="14" w:right="61"/>
      </w:pPr>
      <w:r>
        <w:t xml:space="preserve">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Подрядчик осуществляет за свой счет, а также оплачивает расходы по подключению и использованию электроэнергии в период выполнения Работ. </w:t>
      </w:r>
    </w:p>
    <w:p w:rsidR="0095150E" w:rsidRDefault="00192C22">
      <w:pPr>
        <w:ind w:left="14" w:right="61"/>
      </w:pPr>
      <w:r>
        <w:t xml:space="preserve">5.1.6. По окончании Работ Подрядчик обязуется передать Заказчику смонтированное Оборудование, прошедшее настройку и паспортизацию, по Акту выполненных Работ с приложением ведомостей установленного и </w:t>
      </w:r>
      <w:proofErr w:type="spellStart"/>
      <w:r>
        <w:t>замонтированного</w:t>
      </w:r>
      <w:proofErr w:type="spellEnd"/>
      <w:r>
        <w:t xml:space="preserve"> оборудования (для кабеля – по ведомости проложенного кабеля) и с предоставлением Исполнительной документации со всеми разрешениями, приложенными к ней. </w:t>
      </w:r>
    </w:p>
    <w:p w:rsidR="0095150E" w:rsidRDefault="00192C22">
      <w:pPr>
        <w:spacing w:after="4"/>
        <w:ind w:left="14" w:right="61"/>
      </w:pPr>
      <w:r>
        <w:t>5.1.7. С момента начала Работ Подрядчик обязан</w:t>
      </w:r>
      <w:r>
        <w:rPr>
          <w:b/>
        </w:rPr>
        <w:t xml:space="preserve"> </w:t>
      </w:r>
      <w: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 </w:t>
      </w:r>
    </w:p>
    <w:p w:rsidR="0095150E" w:rsidRDefault="00192C22">
      <w:pPr>
        <w:ind w:left="14" w:right="61"/>
      </w:pPr>
      <w:r>
        <w:t xml:space="preserve">5.1.8. С момента начала Работ и до их завершения Подрядчик ведет журнал производства Работ по форме, согласованной Сторонами. </w:t>
      </w:r>
    </w:p>
    <w:p w:rsidR="0095150E" w:rsidRDefault="00192C22">
      <w:pPr>
        <w:spacing w:after="0"/>
        <w:ind w:left="14" w:right="61"/>
      </w:pPr>
      <w:r>
        <w:t xml:space="preserve">5.1.9. Подрядчик от имени Заказчика осуществляет получение всех разрешительных документов, необходимых для проведения Работ, в том числе разрешения на строительство и разрешения на ввод Объекта в эксплуатацию, включая получение всех требуемых согласований и оформление всех документов, необходимых для получения указанных разрешительных документов. </w:t>
      </w:r>
    </w:p>
    <w:p w:rsidR="0095150E" w:rsidRDefault="00192C22">
      <w:pPr>
        <w:spacing w:after="37" w:line="259" w:lineRule="auto"/>
        <w:ind w:left="708" w:right="0" w:firstLine="0"/>
        <w:jc w:val="left"/>
      </w:pPr>
      <w:r>
        <w:t xml:space="preserve"> </w:t>
      </w:r>
    </w:p>
    <w:p w:rsidR="0095150E" w:rsidRDefault="00192C22">
      <w:pPr>
        <w:pStyle w:val="1"/>
        <w:ind w:left="651" w:right="710"/>
      </w:pPr>
      <w:r>
        <w:t xml:space="preserve">6. Гарантия на выполненные Работы </w:t>
      </w:r>
    </w:p>
    <w:p w:rsidR="0095150E" w:rsidRDefault="00192C22">
      <w:pPr>
        <w:spacing w:after="0" w:line="259" w:lineRule="auto"/>
        <w:ind w:left="708" w:right="0" w:firstLine="0"/>
        <w:jc w:val="center"/>
      </w:pPr>
      <w:r>
        <w:t xml:space="preserve"> </w:t>
      </w:r>
    </w:p>
    <w:p w:rsidR="0095150E" w:rsidRDefault="00192C22">
      <w:pPr>
        <w:ind w:left="14" w:right="61"/>
      </w:pPr>
      <w:r>
        <w:t xml:space="preserve">6.1. Гарантии качества распространяются на Работы, выполненные Подрядчиком по Договору, и используемые для выполнения Работ Материалы и Оборудование. </w:t>
      </w:r>
    </w:p>
    <w:p w:rsidR="0095150E" w:rsidRDefault="00192C22">
      <w:pPr>
        <w:spacing w:after="4"/>
        <w:ind w:left="14" w:right="61"/>
      </w:pPr>
      <w:r>
        <w:t xml:space="preserve">6.2. </w:t>
      </w:r>
      <w:bookmarkStart w:id="2" w:name="_Hlk78295806"/>
      <w:r>
        <w:t xml:space="preserve">Гарантийный срок на выполненные Работы, используемые Материалы и Оборудование </w:t>
      </w:r>
      <w:r w:rsidRPr="00AA20E6">
        <w:t xml:space="preserve">составляет </w:t>
      </w:r>
      <w:r w:rsidRPr="00AA20E6">
        <w:rPr>
          <w:color w:val="auto"/>
        </w:rPr>
        <w:t xml:space="preserve">36 (тридцать шесть) </w:t>
      </w:r>
      <w:r w:rsidRPr="00AA20E6">
        <w:t xml:space="preserve">месяцев с даты подписания Акта выполненных Работ Подрядчиком и Заказчиком (в </w:t>
      </w:r>
      <w:r w:rsidRPr="00AA20E6">
        <w:rPr>
          <w:color w:val="auto"/>
        </w:rPr>
        <w:t>случае</w:t>
      </w:r>
      <w:r>
        <w:t xml:space="preserve"> если Акт выполненных Работ с замечаниями – с даты подписания Сторонами ведомости устранения замечаний). </w:t>
      </w:r>
      <w:bookmarkEnd w:id="2"/>
    </w:p>
    <w:p w:rsidR="0095150E" w:rsidRDefault="00192C22">
      <w:pPr>
        <w:spacing w:after="0"/>
        <w:ind w:left="14" w:right="61"/>
      </w:pPr>
      <w:r>
        <w:t xml:space="preserve">6.3. Если в период гарантийной эксплуатации Объекта обнаружатся недостатки и/или дефекты в выполненных Работах, используемых Материалах и в Оборудовании, допущенные по вине Подрядчика/субподрядчика, то Подрядчик обязан их устранить за свой счет и в согласованные с Заказчиком сроки. Дефекты указываются в </w:t>
      </w:r>
      <w:r>
        <w:lastRenderedPageBreak/>
        <w:t xml:space="preserve">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 </w:t>
      </w:r>
    </w:p>
    <w:p w:rsidR="0095150E" w:rsidRDefault="00192C22">
      <w:pPr>
        <w:ind w:left="14" w:right="61"/>
      </w:pPr>
      <w:r>
        <w:t xml:space="preserve">6.4. Если Сторонами не будет согласовано иначе, Подрядчик обязан устранить такие недостатки и/или дефекты за свой счет не позднее 5 (пяти) рабочих дней со дня получения письменного уведомления Заказчика об их обнаружении. </w:t>
      </w:r>
    </w:p>
    <w:p w:rsidR="0095150E" w:rsidRDefault="00192C22">
      <w:pPr>
        <w:ind w:left="14" w:right="61"/>
      </w:pPr>
      <w:r>
        <w:t xml:space="preserve">6.5.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 </w:t>
      </w:r>
    </w:p>
    <w:p w:rsidR="0095150E" w:rsidRDefault="00192C22">
      <w:pPr>
        <w:spacing w:after="11"/>
        <w:ind w:left="14" w:right="61"/>
      </w:pPr>
      <w:r>
        <w:t xml:space="preserve">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 </w:t>
      </w:r>
    </w:p>
    <w:p w:rsidR="0095150E" w:rsidRDefault="00192C22">
      <w:pPr>
        <w:spacing w:after="11"/>
        <w:ind w:left="14" w:right="61"/>
      </w:pPr>
      <w:r>
        <w:t>6.7. В том случае если будут выявлены недостатки и/или дефекты в выполненных Работах и используемых Материалах, и Оборудовании,</w:t>
      </w:r>
      <w:r>
        <w:rPr>
          <w:i/>
        </w:rPr>
        <w:t xml:space="preserve"> </w:t>
      </w:r>
      <w: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95150E" w:rsidRDefault="00192C22">
      <w:pPr>
        <w:spacing w:after="10"/>
        <w:ind w:left="14" w:right="61"/>
      </w:pPr>
      <w:r>
        <w:t xml:space="preserve">6.8. Подрядчик гарантирует выполнение Работ, в том числе обеспечение Работ Материалами и Оборудованием в соответствии с требованиями действующего законодательства РФ, условиями настоящего Договора.  </w:t>
      </w:r>
    </w:p>
    <w:p w:rsidR="0095150E" w:rsidRDefault="00192C22">
      <w:pPr>
        <w:spacing w:after="35" w:line="259" w:lineRule="auto"/>
        <w:ind w:left="708" w:right="0" w:firstLine="0"/>
        <w:jc w:val="left"/>
      </w:pPr>
      <w:r>
        <w:t xml:space="preserve"> </w:t>
      </w:r>
    </w:p>
    <w:p w:rsidR="0095150E" w:rsidRDefault="00192C22">
      <w:pPr>
        <w:pStyle w:val="1"/>
        <w:ind w:left="651" w:right="715"/>
      </w:pPr>
      <w:r>
        <w:t xml:space="preserve">7. Обеспечение выполнения Работ Материалами, Оборудованием </w:t>
      </w:r>
    </w:p>
    <w:p w:rsidR="0095150E" w:rsidRDefault="00192C22">
      <w:pPr>
        <w:spacing w:after="0" w:line="259" w:lineRule="auto"/>
        <w:ind w:left="708" w:right="0" w:firstLine="0"/>
        <w:jc w:val="left"/>
      </w:pPr>
      <w:r>
        <w:rPr>
          <w:b/>
        </w:rPr>
        <w:t xml:space="preserve"> </w:t>
      </w:r>
    </w:p>
    <w:p w:rsidR="0095150E" w:rsidRDefault="00192C22">
      <w:pPr>
        <w:spacing w:after="0"/>
        <w:ind w:left="14" w:right="61"/>
      </w:pPr>
      <w:r>
        <w:t xml:space="preserve">7.1. Подрядчик принимает на себя обязательство обеспечить выполнение Работ Материалами, определенными </w:t>
      </w:r>
      <w:r w:rsidR="00BA6AFF" w:rsidRPr="00BA6AFF">
        <w:t xml:space="preserve">Техническими требованиями </w:t>
      </w:r>
      <w:r>
        <w:t xml:space="preserve">(Приложение № 1 к настоящему Договору), а также Оборудованием, включая их приобретение и доставку на Площадки, а также наличие на Площадках необходимого контрольного и измерительного оборудования. </w:t>
      </w:r>
    </w:p>
    <w:p w:rsidR="0095150E" w:rsidRDefault="00192C22">
      <w:pPr>
        <w:ind w:left="14" w:right="61"/>
      </w:pPr>
      <w:r>
        <w:t xml:space="preserve">7.2. Подрядчик несет ответственность за сохранность, а также риск случайной гибели или повреждения Оборудования до подписания Акта выполненных Работ. </w:t>
      </w:r>
    </w:p>
    <w:p w:rsidR="0095150E" w:rsidRDefault="00192C22">
      <w:pPr>
        <w:spacing w:after="37" w:line="259" w:lineRule="auto"/>
        <w:ind w:left="708" w:right="0" w:firstLine="0"/>
        <w:jc w:val="left"/>
      </w:pPr>
      <w:r>
        <w:t xml:space="preserve"> </w:t>
      </w:r>
    </w:p>
    <w:p w:rsidR="0095150E" w:rsidRDefault="00192C22">
      <w:pPr>
        <w:pStyle w:val="1"/>
        <w:ind w:left="651" w:right="713"/>
      </w:pPr>
      <w:r>
        <w:t xml:space="preserve">8. Сдача и приемка Работ </w:t>
      </w:r>
    </w:p>
    <w:p w:rsidR="0095150E" w:rsidRDefault="00192C22">
      <w:pPr>
        <w:spacing w:after="0" w:line="259" w:lineRule="auto"/>
        <w:ind w:left="708" w:right="0" w:firstLine="0"/>
        <w:jc w:val="center"/>
      </w:pPr>
      <w:r>
        <w:rPr>
          <w:b/>
        </w:rPr>
        <w:t xml:space="preserve"> </w:t>
      </w:r>
    </w:p>
    <w:p w:rsidR="0095150E" w:rsidRDefault="00192C22">
      <w:pPr>
        <w:spacing w:after="0"/>
        <w:ind w:left="14" w:right="61"/>
      </w:pPr>
      <w:r>
        <w:t xml:space="preserve">8.1. Подрядчик передает Заказчику в течение 5 (пяти) рабочих дней с момента завершения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w:t>
      </w:r>
    </w:p>
    <w:p w:rsidR="0095150E" w:rsidRDefault="00192C22">
      <w:pPr>
        <w:ind w:left="14" w:right="61"/>
      </w:pPr>
      <w:r>
        <w:t xml:space="preserve">8.2. В случае если Работы выполнены в соответствии с условиями настоящего Договора и действующими Нормативно-правовыми актами, Стороны по результатам приемки Объекта </w:t>
      </w:r>
      <w:proofErr w:type="gramStart"/>
      <w:r>
        <w:t>в срок</w:t>
      </w:r>
      <w:proofErr w:type="gramEnd"/>
      <w:r>
        <w:t xml:space="preserve"> не превышающий 10 (десяти) рабочих дней подписывают Акт приемки Объекта. </w:t>
      </w:r>
    </w:p>
    <w:p w:rsidR="0095150E" w:rsidRDefault="00192C22">
      <w:pPr>
        <w:spacing w:after="4"/>
        <w:ind w:left="14" w:right="61"/>
      </w:pPr>
      <w:r>
        <w:lastRenderedPageBreak/>
        <w:t xml:space="preserve">8.3.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 В указанном случае Акт выполненных Работ не подписывается до устранения замечаний. </w:t>
      </w:r>
    </w:p>
    <w:p w:rsidR="0095150E" w:rsidRDefault="00192C22">
      <w:pPr>
        <w:spacing w:after="0"/>
        <w:ind w:left="14" w:right="61"/>
      </w:pPr>
      <w:r>
        <w:t xml:space="preserve">8.4. За 5 (пять)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электронном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 </w:t>
      </w:r>
    </w:p>
    <w:p w:rsidR="0095150E" w:rsidRDefault="00192C22">
      <w:pPr>
        <w:spacing w:after="0"/>
        <w:ind w:left="14" w:right="61"/>
      </w:pPr>
      <w:r>
        <w:t xml:space="preserve">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 </w:t>
      </w:r>
    </w:p>
    <w:p w:rsidR="0095150E" w:rsidRDefault="00192C22">
      <w:pPr>
        <w:spacing w:after="0"/>
        <w:ind w:left="14" w:right="61"/>
      </w:pPr>
      <w: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 </w:t>
      </w:r>
    </w:p>
    <w:p w:rsidR="0095150E" w:rsidRDefault="00192C22">
      <w:pPr>
        <w:ind w:left="14" w:right="61"/>
      </w:pPr>
      <w:r>
        <w:t xml:space="preserve">8.7.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 </w:t>
      </w:r>
    </w:p>
    <w:p w:rsidR="0095150E" w:rsidRDefault="00192C22">
      <w:pPr>
        <w:ind w:left="14" w:right="61"/>
      </w:pPr>
      <w:r>
        <w:t xml:space="preserve">8.8. Любая повторная приемка Заказчиком выполненных Работ производится в порядке, предусмотренном настоящим разделом Договора. </w:t>
      </w:r>
    </w:p>
    <w:p w:rsidR="0095150E" w:rsidRDefault="00192C22">
      <w:pPr>
        <w:spacing w:after="37" w:line="259" w:lineRule="auto"/>
        <w:ind w:left="708" w:right="0" w:firstLine="0"/>
        <w:jc w:val="left"/>
      </w:pPr>
      <w:r>
        <w:t xml:space="preserve"> </w:t>
      </w:r>
    </w:p>
    <w:p w:rsidR="0095150E" w:rsidRDefault="00192C22">
      <w:pPr>
        <w:pStyle w:val="1"/>
        <w:ind w:left="651" w:right="712"/>
      </w:pPr>
      <w:r>
        <w:t xml:space="preserve">9. Ответственность Сторон </w:t>
      </w:r>
    </w:p>
    <w:p w:rsidR="0095150E" w:rsidRDefault="00192C22">
      <w:pPr>
        <w:spacing w:after="0" w:line="259" w:lineRule="auto"/>
        <w:ind w:left="708" w:right="0" w:firstLine="0"/>
        <w:jc w:val="center"/>
      </w:pPr>
      <w:r>
        <w:rPr>
          <w:b/>
        </w:rPr>
        <w:t xml:space="preserve"> </w:t>
      </w:r>
    </w:p>
    <w:p w:rsidR="0095150E" w:rsidRDefault="00192C22">
      <w:pPr>
        <w:spacing w:after="3"/>
        <w:ind w:left="14" w:right="61"/>
      </w:pPr>
      <w:r>
        <w:t xml:space="preserve">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95150E" w:rsidRDefault="00192C22">
      <w:pPr>
        <w:spacing w:after="9"/>
        <w:ind w:left="14" w:right="61"/>
      </w:pPr>
      <w:r>
        <w:t xml:space="preserve">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 </w:t>
      </w:r>
    </w:p>
    <w:p w:rsidR="0095150E" w:rsidRDefault="00192C22">
      <w:pPr>
        <w:spacing w:after="10"/>
        <w:ind w:left="14" w:right="61"/>
      </w:pPr>
      <w: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Цены Договора, указанной в п. 2.1. настоящего Договора, за каждый день просрочки исполнения соответствующего обязательства. </w:t>
      </w:r>
    </w:p>
    <w:p w:rsidR="0095150E" w:rsidRDefault="00192C22">
      <w:pPr>
        <w:spacing w:after="4"/>
        <w:ind w:left="14" w:right="61"/>
      </w:pPr>
      <w: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w:t>
      </w:r>
      <w:r>
        <w:lastRenderedPageBreak/>
        <w:t xml:space="preserve">Заказчика неустойку в размере 1/365 ключевой ставки ЦБ РФ от суммы, просроченной к оплате за каждый день просрочки. </w:t>
      </w:r>
    </w:p>
    <w:p w:rsidR="0095150E" w:rsidRDefault="00192C22">
      <w:pPr>
        <w:ind w:left="14" w:right="61"/>
      </w:pPr>
      <w:r>
        <w:t xml:space="preserve">9.5. Выплата неустойки по настоящему Договору осуществляется одним из следующих способов: </w:t>
      </w:r>
    </w:p>
    <w:p w:rsidR="0095150E" w:rsidRDefault="00192C22">
      <w:pPr>
        <w:numPr>
          <w:ilvl w:val="0"/>
          <w:numId w:val="4"/>
        </w:numPr>
        <w:ind w:right="61"/>
      </w:pPr>
      <w: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rsidR="0095150E" w:rsidRDefault="00192C22">
      <w:pPr>
        <w:numPr>
          <w:ilvl w:val="0"/>
          <w:numId w:val="4"/>
        </w:numPr>
        <w:ind w:right="61"/>
      </w:pPr>
      <w:r>
        <w:t xml:space="preserve">Заказчик вправе уменьшить сумму, подлежащую выплате Подрядчику по условиям настоящего Договора на сумму, равную начисленной неустойке, а также неустойки, начисленной Заказчиком Подрядчику по любому другому заключенному между ними договору, и произвести платеж в адрес Подрядчика за вычетом суммы неустойки. </w:t>
      </w:r>
    </w:p>
    <w:p w:rsidR="0095150E" w:rsidRDefault="00192C22">
      <w:pPr>
        <w:ind w:left="14" w:right="61" w:firstLine="0"/>
      </w:pPr>
      <w:r>
        <w:t xml:space="preserve">Обязанность Заказчика по оплате в части, соответствующей сумме начисленной неустойки, при этом прекращается.  </w:t>
      </w:r>
    </w:p>
    <w:p w:rsidR="0095150E" w:rsidRDefault="00192C22">
      <w:pPr>
        <w:numPr>
          <w:ilvl w:val="1"/>
          <w:numId w:val="5"/>
        </w:numPr>
        <w:ind w:right="61"/>
      </w:pPr>
      <w:r>
        <w:t xml:space="preserve">Уплата неустойки не освобождает Сторону, нарушившую Договор, от исполнения своих обязательств в натуре. </w:t>
      </w:r>
    </w:p>
    <w:p w:rsidR="0095150E" w:rsidRDefault="00192C22">
      <w:pPr>
        <w:numPr>
          <w:ilvl w:val="1"/>
          <w:numId w:val="5"/>
        </w:numPr>
        <w:ind w:right="61"/>
      </w:pPr>
      <w:r>
        <w:t xml:space="preserve">Подрядчик обязан вернуть полученный аванс в течение 30 (тридцати) рабочих дней с даты получения требования Заказчика в случае отказа от договора до начала выполнения работ или полного неисполнения своих обязательств по Договору. </w:t>
      </w:r>
    </w:p>
    <w:p w:rsidR="0095150E" w:rsidRDefault="00192C22">
      <w:pPr>
        <w:numPr>
          <w:ilvl w:val="1"/>
          <w:numId w:val="5"/>
        </w:numPr>
        <w:spacing w:after="4"/>
        <w:ind w:right="61"/>
      </w:pPr>
      <w: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95150E" w:rsidRDefault="00192C22">
      <w:pPr>
        <w:spacing w:after="30" w:line="259" w:lineRule="auto"/>
        <w:ind w:right="2" w:firstLine="0"/>
        <w:jc w:val="center"/>
      </w:pPr>
      <w:r>
        <w:rPr>
          <w:b/>
        </w:rPr>
        <w:t xml:space="preserve"> </w:t>
      </w:r>
    </w:p>
    <w:p w:rsidR="0095150E" w:rsidRDefault="00192C22">
      <w:pPr>
        <w:pStyle w:val="1"/>
        <w:ind w:left="651" w:right="709"/>
      </w:pPr>
      <w:r>
        <w:t xml:space="preserve">10. Обстоятельства непреодолимой силы (форс-мажор) </w:t>
      </w:r>
    </w:p>
    <w:p w:rsidR="0095150E" w:rsidRDefault="00192C22">
      <w:pPr>
        <w:spacing w:after="0" w:line="259" w:lineRule="auto"/>
        <w:ind w:left="708" w:right="0" w:firstLine="0"/>
        <w:jc w:val="center"/>
      </w:pPr>
      <w:r>
        <w:rPr>
          <w:b/>
        </w:rPr>
        <w:t xml:space="preserve"> </w:t>
      </w:r>
    </w:p>
    <w:p w:rsidR="0095150E" w:rsidRDefault="00192C22">
      <w:pPr>
        <w:spacing w:after="0"/>
        <w:ind w:left="14" w:right="61"/>
      </w:pPr>
      <w: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 </w:t>
      </w:r>
    </w:p>
    <w:p w:rsidR="0095150E" w:rsidRDefault="00192C22">
      <w:pPr>
        <w:spacing w:after="0"/>
        <w:ind w:left="14" w:right="61"/>
      </w:pPr>
      <w: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w:t>
      </w:r>
      <w:r>
        <w:lastRenderedPageBreak/>
        <w:t xml:space="preserve">времени, в течение которого действуют обстоятельства непреодолимой силы и их последствия, препятствующие исполнению настоящего Договора. </w:t>
      </w:r>
    </w:p>
    <w:p w:rsidR="0095150E" w:rsidRDefault="00192C22">
      <w:pPr>
        <w:spacing w:after="0"/>
        <w:ind w:left="14" w:right="61"/>
      </w:pPr>
      <w:r>
        <w:t xml:space="preserve">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95150E" w:rsidRDefault="00192C22">
      <w:pPr>
        <w:spacing w:after="0"/>
        <w:ind w:left="14" w:right="61"/>
      </w:pPr>
      <w: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95150E" w:rsidRDefault="00192C22">
      <w:pPr>
        <w:spacing w:after="35" w:line="259" w:lineRule="auto"/>
        <w:ind w:left="708" w:right="0" w:firstLine="0"/>
        <w:jc w:val="left"/>
      </w:pPr>
      <w:r>
        <w:t xml:space="preserve"> </w:t>
      </w:r>
    </w:p>
    <w:p w:rsidR="0095150E" w:rsidRDefault="00192C22">
      <w:pPr>
        <w:pStyle w:val="1"/>
        <w:ind w:left="651" w:right="712"/>
      </w:pPr>
      <w:r>
        <w:t xml:space="preserve">11. Обеспечение конфиденциальности </w:t>
      </w:r>
    </w:p>
    <w:p w:rsidR="0095150E" w:rsidRDefault="00192C22">
      <w:pPr>
        <w:spacing w:after="0" w:line="259" w:lineRule="auto"/>
        <w:ind w:left="708" w:right="0" w:firstLine="0"/>
        <w:jc w:val="center"/>
      </w:pPr>
      <w:r>
        <w:rPr>
          <w:b/>
        </w:rPr>
        <w:t xml:space="preserve"> </w:t>
      </w:r>
    </w:p>
    <w:p w:rsidR="0095150E" w:rsidRDefault="00192C22">
      <w:pPr>
        <w:spacing w:after="12"/>
        <w:ind w:left="14" w:right="61"/>
      </w:pPr>
      <w:r>
        <w:t xml:space="preserve">11.1.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3 к настоящему Договору). </w:t>
      </w:r>
    </w:p>
    <w:p w:rsidR="0095150E" w:rsidRDefault="00192C22">
      <w:pPr>
        <w:spacing w:after="37" w:line="259" w:lineRule="auto"/>
        <w:ind w:left="708" w:right="0" w:firstLine="0"/>
        <w:jc w:val="left"/>
      </w:pPr>
      <w:r>
        <w:t xml:space="preserve"> </w:t>
      </w:r>
    </w:p>
    <w:p w:rsidR="0095150E" w:rsidRDefault="00192C22">
      <w:pPr>
        <w:pStyle w:val="1"/>
        <w:ind w:left="651" w:right="711"/>
      </w:pPr>
      <w:r>
        <w:t xml:space="preserve">12. Уведомления </w:t>
      </w:r>
    </w:p>
    <w:p w:rsidR="0095150E" w:rsidRDefault="00192C22">
      <w:pPr>
        <w:spacing w:after="0" w:line="259" w:lineRule="auto"/>
        <w:ind w:left="708" w:right="0" w:firstLine="0"/>
        <w:jc w:val="center"/>
      </w:pPr>
      <w:r>
        <w:t xml:space="preserve"> </w:t>
      </w:r>
    </w:p>
    <w:p w:rsidR="0095150E" w:rsidRDefault="00192C22">
      <w:pPr>
        <w:spacing w:after="7"/>
        <w:ind w:left="14" w:right="61"/>
      </w:pPr>
      <w:r>
        <w:t xml:space="preserve">12.1.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17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w:t>
      </w:r>
    </w:p>
    <w:p w:rsidR="0095150E" w:rsidRDefault="00192C22">
      <w:pPr>
        <w:ind w:left="14" w:right="61"/>
      </w:pPr>
      <w:r>
        <w:t xml:space="preserve">Стороны в целях исполнения Договора назначают следующих ответственных лиц за прием и передачу уведомлений: </w:t>
      </w:r>
    </w:p>
    <w:p w:rsidR="0095150E" w:rsidRDefault="00192C22">
      <w:pPr>
        <w:ind w:left="708" w:right="61" w:firstLine="0"/>
      </w:pPr>
      <w:r>
        <w:t xml:space="preserve">от имени Заказчика:  </w:t>
      </w:r>
    </w:p>
    <w:p w:rsidR="00F3524B" w:rsidRDefault="00192C22">
      <w:pPr>
        <w:spacing w:after="0" w:line="278" w:lineRule="auto"/>
        <w:ind w:left="708" w:right="4115" w:firstLine="0"/>
        <w:jc w:val="left"/>
      </w:pPr>
      <w:r>
        <w:t>ФИО:</w:t>
      </w:r>
    </w:p>
    <w:p w:rsidR="0095150E" w:rsidRDefault="00192C22">
      <w:pPr>
        <w:spacing w:after="0" w:line="278" w:lineRule="auto"/>
        <w:ind w:left="708" w:right="4115" w:firstLine="0"/>
        <w:jc w:val="left"/>
      </w:pPr>
      <w:r>
        <w:t>. E-</w:t>
      </w:r>
      <w:proofErr w:type="spellStart"/>
      <w:r>
        <w:t>mail</w:t>
      </w:r>
      <w:proofErr w:type="spellEnd"/>
      <w:r>
        <w:t xml:space="preserve">: от имени Подрядчика: </w:t>
      </w:r>
    </w:p>
    <w:p w:rsidR="0095150E" w:rsidRDefault="00192C22">
      <w:pPr>
        <w:ind w:left="14" w:right="61" w:firstLine="0"/>
      </w:pPr>
      <w:r>
        <w:t xml:space="preserve">           ФИО:  </w:t>
      </w:r>
    </w:p>
    <w:p w:rsidR="0095150E" w:rsidRDefault="00192C22">
      <w:pPr>
        <w:ind w:left="708" w:right="7876" w:firstLine="0"/>
      </w:pPr>
      <w:proofErr w:type="gramStart"/>
      <w:r>
        <w:t>адрес:  e-</w:t>
      </w:r>
      <w:proofErr w:type="spellStart"/>
      <w:r>
        <w:t>mail</w:t>
      </w:r>
      <w:proofErr w:type="spellEnd"/>
      <w:proofErr w:type="gramEnd"/>
      <w:r>
        <w:t xml:space="preserve">: </w:t>
      </w:r>
    </w:p>
    <w:p w:rsidR="0095150E" w:rsidRDefault="00192C22">
      <w:pPr>
        <w:tabs>
          <w:tab w:val="center" w:pos="795"/>
          <w:tab w:val="center" w:pos="1538"/>
          <w:tab w:val="center" w:pos="2445"/>
          <w:tab w:val="center" w:pos="3952"/>
          <w:tab w:val="center" w:pos="6006"/>
          <w:tab w:val="center" w:pos="7630"/>
          <w:tab w:val="right" w:pos="10130"/>
        </w:tabs>
        <w:spacing w:after="11"/>
        <w:ind w:right="0" w:firstLine="0"/>
        <w:jc w:val="left"/>
      </w:pPr>
      <w:r>
        <w:rPr>
          <w:rFonts w:ascii="Calibri" w:eastAsia="Calibri" w:hAnsi="Calibri" w:cs="Calibri"/>
          <w:sz w:val="22"/>
        </w:rPr>
        <w:tab/>
      </w:r>
      <w:r>
        <w:t xml:space="preserve">В </w:t>
      </w:r>
      <w:r>
        <w:tab/>
        <w:t xml:space="preserve">случае </w:t>
      </w:r>
      <w:r>
        <w:tab/>
        <w:t xml:space="preserve">если </w:t>
      </w:r>
      <w:r>
        <w:tab/>
        <w:t xml:space="preserve">уполномоченный </w:t>
      </w:r>
      <w:r>
        <w:tab/>
        <w:t xml:space="preserve">представитель </w:t>
      </w:r>
      <w:r>
        <w:tab/>
        <w:t xml:space="preserve">Стороны, </w:t>
      </w:r>
      <w:r>
        <w:tab/>
        <w:t xml:space="preserve">принимающей </w:t>
      </w:r>
    </w:p>
    <w:p w:rsidR="0095150E" w:rsidRDefault="00192C22">
      <w:pPr>
        <w:spacing w:after="11"/>
        <w:ind w:left="14" w:right="61" w:firstLine="0"/>
      </w:pPr>
      <w:r>
        <w:lastRenderedPageBreak/>
        <w:t xml:space="preserve">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 </w:t>
      </w:r>
    </w:p>
    <w:p w:rsidR="0095150E" w:rsidRDefault="00192C22">
      <w:pPr>
        <w:spacing w:after="13"/>
        <w:ind w:left="14" w:right="61"/>
      </w:pPr>
      <w: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hyperlink r:id="rId7">
        <w:r w:rsidR="004F57EA" w:rsidRPr="004F57EA">
          <w:rPr>
            <w:color w:val="auto"/>
          </w:rPr>
          <w:t xml:space="preserve"> </w:t>
        </w:r>
        <w:r w:rsidR="004F57EA" w:rsidRPr="00434278">
          <w:rPr>
            <w:rStyle w:val="a3"/>
            <w:color w:val="auto"/>
          </w:rPr>
          <w:t>http://www.bashtel.ru/dokumenty</w:t>
        </w:r>
        <w:r w:rsidR="004F57EA">
          <w:t xml:space="preserve"> </w:t>
        </w:r>
        <w:r>
          <w:t>.</w:t>
        </w:r>
      </w:hyperlink>
      <w:r>
        <w:t xml:space="preserve"> Датой получения документов будет считаться дата получения документа в системе электронного документооборота. </w:t>
      </w:r>
    </w:p>
    <w:p w:rsidR="0095150E" w:rsidRDefault="00192C22">
      <w:pPr>
        <w:spacing w:after="11"/>
        <w:ind w:left="14" w:right="61"/>
      </w:pPr>
      <w:r>
        <w:t xml:space="preserve">12.2.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 </w:t>
      </w:r>
    </w:p>
    <w:p w:rsidR="0095150E" w:rsidRDefault="00192C22">
      <w:pPr>
        <w:spacing w:after="36" w:line="259" w:lineRule="auto"/>
        <w:ind w:left="708" w:right="0" w:firstLine="0"/>
        <w:jc w:val="left"/>
      </w:pPr>
      <w:r>
        <w:t xml:space="preserve"> </w:t>
      </w:r>
    </w:p>
    <w:p w:rsidR="0095150E" w:rsidRDefault="00192C22">
      <w:pPr>
        <w:pStyle w:val="1"/>
        <w:ind w:left="651" w:right="713"/>
      </w:pPr>
      <w:r>
        <w:t xml:space="preserve">13. Применимое право и порядок разрешения споров </w:t>
      </w:r>
    </w:p>
    <w:p w:rsidR="0095150E" w:rsidRDefault="00192C22">
      <w:pPr>
        <w:spacing w:after="0" w:line="259" w:lineRule="auto"/>
        <w:ind w:left="708" w:right="0" w:firstLine="0"/>
        <w:jc w:val="center"/>
      </w:pPr>
      <w:r>
        <w:t xml:space="preserve"> </w:t>
      </w:r>
    </w:p>
    <w:p w:rsidR="0095150E" w:rsidRDefault="00192C22">
      <w:pPr>
        <w:ind w:left="14" w:right="61"/>
      </w:pPr>
      <w:r>
        <w:t xml:space="preserve">13.1. Отношения, возникающие на основании настоящего Договора, регулируются правом Российской Федерации. </w:t>
      </w:r>
    </w:p>
    <w:p w:rsidR="0095150E" w:rsidRDefault="00192C22">
      <w:pPr>
        <w:ind w:left="14" w:right="61"/>
      </w:pPr>
      <w:r>
        <w:t xml:space="preserve">13.2. Все споры и разногласия по настоящему Договору Стороны разрешают путём переговоров. </w:t>
      </w:r>
    </w:p>
    <w:p w:rsidR="0095150E" w:rsidRDefault="00192C22">
      <w:pPr>
        <w:spacing w:after="4"/>
        <w:ind w:left="14" w:right="61"/>
      </w:pPr>
      <w:r>
        <w:t xml:space="preserve">13.3. 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 12 Договора. Срок рассмотрения претензии 10 (десять) рабочих дней с момента ее доставки. </w:t>
      </w:r>
    </w:p>
    <w:p w:rsidR="0095150E" w:rsidRDefault="00192C22">
      <w:pPr>
        <w:spacing w:after="11"/>
        <w:ind w:left="14" w:right="61"/>
      </w:pPr>
      <w:r>
        <w:t xml:space="preserve">13.4. В случае если споры и разногласия не урегулированы в соответствующем порядке, определенном в п. 13.2 и п. 13.3 Договора, каждая из Сторон вправе обратиться с иском о разрешении спора в Арбитражный суд </w:t>
      </w:r>
      <w:r w:rsidR="00F3524B">
        <w:t>Республики Башкортостан</w:t>
      </w:r>
      <w:r>
        <w:t xml:space="preserve">. </w:t>
      </w:r>
    </w:p>
    <w:p w:rsidR="0095150E" w:rsidRDefault="00192C22">
      <w:pPr>
        <w:spacing w:after="35" w:line="259" w:lineRule="auto"/>
        <w:ind w:left="708" w:right="0" w:firstLine="0"/>
        <w:jc w:val="left"/>
      </w:pPr>
      <w:r>
        <w:t xml:space="preserve"> </w:t>
      </w:r>
    </w:p>
    <w:p w:rsidR="0095150E" w:rsidRDefault="00192C22">
      <w:pPr>
        <w:pStyle w:val="1"/>
        <w:ind w:left="651" w:right="712"/>
      </w:pPr>
      <w:r>
        <w:t xml:space="preserve">14. Расторжение Договора </w:t>
      </w:r>
    </w:p>
    <w:p w:rsidR="0095150E" w:rsidRDefault="00192C22">
      <w:pPr>
        <w:spacing w:after="0" w:line="259" w:lineRule="auto"/>
        <w:ind w:left="708" w:right="0" w:firstLine="0"/>
        <w:jc w:val="center"/>
      </w:pPr>
      <w:r>
        <w:t xml:space="preserve"> </w:t>
      </w:r>
    </w:p>
    <w:p w:rsidR="0095150E" w:rsidRDefault="00192C22">
      <w:pPr>
        <w:spacing w:after="0"/>
        <w:ind w:left="14" w:right="61"/>
      </w:pPr>
      <w:r>
        <w:t xml:space="preserve">14.1. В случае нарушения сроков исполнения обязательств одной из Сторон по настоящему Договору на срок более чем 10 (десять) рабочих дней не нарушающая обязательства Сторона будет иметь право отказаться от исполнения настоящего Договора в одностороннем внесудебном порядке по письменному уведомлению, направленному за 10 (десять) рабочих дней до предполагаемой даты расторжения. </w:t>
      </w:r>
    </w:p>
    <w:p w:rsidR="0095150E" w:rsidRDefault="00192C22">
      <w:pPr>
        <w:ind w:left="14" w:right="61"/>
      </w:pPr>
      <w:r>
        <w:t xml:space="preserve">14.2. Настоящий Договор может быть расторгнут в иных случаях и порядке, предусмотренном действующим законодательством РФ. </w:t>
      </w:r>
    </w:p>
    <w:p w:rsidR="0095150E" w:rsidRDefault="00192C22">
      <w:pPr>
        <w:ind w:left="14" w:right="61"/>
      </w:pPr>
      <w:r>
        <w:t xml:space="preserve">14.3. Стороны вправе в любое время по письменному соглашению изменить или расторгнуть настоящий Договор. </w:t>
      </w:r>
    </w:p>
    <w:p w:rsidR="0095150E" w:rsidRDefault="00192C22">
      <w:pPr>
        <w:spacing w:after="3"/>
        <w:ind w:left="14" w:right="61"/>
      </w:pPr>
      <w:r>
        <w:t xml:space="preserve">14.4.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95150E" w:rsidRDefault="00192C22">
      <w:pPr>
        <w:spacing w:after="37" w:line="259" w:lineRule="auto"/>
        <w:ind w:right="0" w:firstLine="0"/>
        <w:jc w:val="left"/>
      </w:pPr>
      <w:r>
        <w:t xml:space="preserve"> </w:t>
      </w:r>
    </w:p>
    <w:p w:rsidR="0095150E" w:rsidRDefault="00192C22">
      <w:pPr>
        <w:pStyle w:val="1"/>
        <w:ind w:left="651" w:right="711"/>
      </w:pPr>
      <w:r>
        <w:t xml:space="preserve">15. Антикоррупционная оговорка </w:t>
      </w:r>
    </w:p>
    <w:p w:rsidR="0095150E" w:rsidRDefault="00192C22">
      <w:pPr>
        <w:spacing w:after="0" w:line="259" w:lineRule="auto"/>
        <w:ind w:left="708" w:right="0" w:firstLine="0"/>
        <w:jc w:val="center"/>
      </w:pPr>
      <w:r>
        <w:t xml:space="preserve"> </w:t>
      </w:r>
    </w:p>
    <w:p w:rsidR="0095150E" w:rsidRDefault="00192C22">
      <w:pPr>
        <w:ind w:left="14" w:right="61"/>
      </w:pPr>
      <w:r>
        <w:lastRenderedPageBreak/>
        <w:t xml:space="preserve">Подрядчику известно о том, что Заказчик ведет антикоррупционную политику и развивает не допускающую коррупционных проявлений культуру. </w:t>
      </w:r>
    </w:p>
    <w:p w:rsidR="0095150E" w:rsidRDefault="00192C22">
      <w:pPr>
        <w:spacing w:after="0" w:line="269" w:lineRule="auto"/>
        <w:ind w:left="10" w:right="60" w:hanging="10"/>
        <w:jc w:val="right"/>
      </w:pPr>
      <w:r>
        <w:t xml:space="preserve">Подрядчик настоящим подтверждает, что он ознакомился с Кодексом деловой этики </w:t>
      </w:r>
    </w:p>
    <w:p w:rsidR="0095150E" w:rsidRDefault="00192C22">
      <w:pPr>
        <w:spacing w:after="2"/>
        <w:ind w:left="14" w:right="61" w:firstLine="0"/>
      </w:pPr>
      <w:r>
        <w:t>ПАО «</w:t>
      </w:r>
      <w:r w:rsidR="004F57EA">
        <w:t>Башинформсвязь</w:t>
      </w:r>
      <w:r>
        <w:t xml:space="preserve">» (далее – Кодекс), размещенном в сети Интернет по адресу </w:t>
      </w:r>
      <w:r w:rsidR="004F57EA" w:rsidRPr="004F57EA">
        <w:rPr>
          <w:color w:val="auto"/>
        </w:rPr>
        <w:t xml:space="preserve"> </w:t>
      </w:r>
      <w:r w:rsidR="004F57EA" w:rsidRPr="004F57EA">
        <w:t>http://www.bashtel.ru/dokumenty</w:t>
      </w:r>
      <w:r w:rsidR="004F57EA">
        <w:rPr>
          <w:color w:val="0000FF"/>
          <w:u w:val="single" w:color="0000FF"/>
        </w:rPr>
        <w:t xml:space="preserve"> </w:t>
      </w:r>
      <w:hyperlink r:id="rId8">
        <w:r>
          <w:t>,</w:t>
        </w:r>
      </w:hyperlink>
      <w: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 </w:t>
      </w:r>
    </w:p>
    <w:p w:rsidR="0095150E" w:rsidRDefault="00192C22">
      <w:pPr>
        <w:spacing w:after="5"/>
        <w:ind w:left="14" w:right="61"/>
      </w:pPr>
      <w:r>
        <w:t xml:space="preserve">Статья 1. В случае возникновения у Заказчика подозрений, что произошло или может произойти нарушение Подрядчиком каких-либо положений Кодекса, Заказчик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 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 </w:t>
      </w:r>
    </w:p>
    <w:p w:rsidR="0095150E" w:rsidRDefault="00192C22">
      <w:pPr>
        <w:spacing w:after="0"/>
        <w:ind w:left="14" w:right="61"/>
      </w:pPr>
      <w:r>
        <w:t xml:space="preserve">Статья 2. В случае нарушения Подрядчиком обязательств воздерживаться от запрещенных Кодексом действий и/или неполучения Заказчиком в установленный статьей 1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95150E" w:rsidRDefault="00192C22">
      <w:pPr>
        <w:spacing w:after="10"/>
        <w:ind w:left="14" w:right="61"/>
      </w:pPr>
      <w:r>
        <w:t xml:space="preserve">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 </w:t>
      </w:r>
    </w:p>
    <w:p w:rsidR="0095150E" w:rsidRDefault="00192C22">
      <w:pPr>
        <w:spacing w:after="4"/>
        <w:ind w:left="14" w:right="61"/>
      </w:pPr>
      <w:r>
        <w:t xml:space="preserve">Статья 3. 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Подрядчика требований Кодекса, в том числе проверять всю документацию Подрядчика, которая относится к настоящему Договору.  </w:t>
      </w:r>
    </w:p>
    <w:p w:rsidR="0095150E" w:rsidRDefault="00192C22">
      <w:pPr>
        <w:spacing w:after="11"/>
        <w:ind w:left="14" w:right="61"/>
      </w:pPr>
      <w:r>
        <w:t xml:space="preserve">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p>
    <w:p w:rsidR="0095150E" w:rsidRDefault="00192C22">
      <w:pPr>
        <w:spacing w:after="37" w:line="259" w:lineRule="auto"/>
        <w:ind w:left="708" w:right="0" w:firstLine="0"/>
        <w:jc w:val="left"/>
      </w:pPr>
      <w:r>
        <w:t xml:space="preserve"> </w:t>
      </w:r>
    </w:p>
    <w:p w:rsidR="0095150E" w:rsidRDefault="00192C22">
      <w:pPr>
        <w:pStyle w:val="1"/>
        <w:ind w:left="651" w:right="712"/>
      </w:pPr>
      <w:r>
        <w:t xml:space="preserve">16. Другие положения </w:t>
      </w:r>
    </w:p>
    <w:p w:rsidR="0095150E" w:rsidRDefault="00192C22">
      <w:pPr>
        <w:spacing w:after="0" w:line="259" w:lineRule="auto"/>
        <w:ind w:left="708" w:right="0" w:firstLine="0"/>
        <w:jc w:val="left"/>
      </w:pPr>
      <w:r>
        <w:t xml:space="preserve"> </w:t>
      </w:r>
    </w:p>
    <w:p w:rsidR="0095150E" w:rsidRDefault="00192C22">
      <w:pPr>
        <w:spacing w:after="0"/>
        <w:ind w:left="14" w:right="61"/>
      </w:pPr>
      <w:r>
        <w:t xml:space="preserve">16.1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w:t>
      </w:r>
      <w:r>
        <w:lastRenderedPageBreak/>
        <w:t>Стороны. Сторона</w:t>
      </w:r>
      <w:r w:rsidR="00C87D97">
        <w:t>-</w:t>
      </w:r>
      <w:r>
        <w:t>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w:t>
      </w:r>
      <w:r w:rsidR="00C87D97">
        <w:t>-</w:t>
      </w:r>
      <w:r>
        <w:t>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w:t>
      </w:r>
      <w:r w:rsidR="00C87D97">
        <w:t>-</w:t>
      </w:r>
      <w:r>
        <w:t xml:space="preserve">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w:t>
      </w:r>
      <w:proofErr w:type="gramStart"/>
      <w:r>
        <w:t>E-</w:t>
      </w:r>
      <w:proofErr w:type="spellStart"/>
      <w:r>
        <w:t>mail</w:t>
      </w:r>
      <w:proofErr w:type="spellEnd"/>
      <w:r>
        <w:t>:_</w:t>
      </w:r>
      <w:proofErr w:type="gramEnd"/>
      <w:r>
        <w:t xml:space="preserve">________; контактный телефон_________. </w:t>
      </w:r>
    </w:p>
    <w:p w:rsidR="0095150E" w:rsidRDefault="00192C22">
      <w:pPr>
        <w:ind w:left="14" w:right="61"/>
      </w:pPr>
      <w:r>
        <w:t>Контактные данные бухгалтерии Заказчика для коммуникаций по вопросам сверки расчетов: E-</w:t>
      </w:r>
      <w:proofErr w:type="spellStart"/>
      <w:r>
        <w:t>mail</w:t>
      </w:r>
      <w:proofErr w:type="spellEnd"/>
      <w:r>
        <w:t xml:space="preserve">:  </w:t>
      </w:r>
    </w:p>
    <w:p w:rsidR="0095150E" w:rsidRDefault="00192C22">
      <w:pPr>
        <w:ind w:left="14" w:right="61"/>
      </w:pPr>
      <w:r>
        <w:t xml:space="preserve">16.2. В течение 5 (пяти) рабочих дней со дня заключения настоящего Договора Подрядчик обязан направить Заказчику: </w:t>
      </w:r>
    </w:p>
    <w:p w:rsidR="0095150E" w:rsidRDefault="00192C22">
      <w:pPr>
        <w:numPr>
          <w:ilvl w:val="0"/>
          <w:numId w:val="6"/>
        </w:numPr>
        <w:spacing w:after="0" w:line="269" w:lineRule="auto"/>
        <w:ind w:right="61"/>
      </w:pPr>
      <w:r>
        <w:t xml:space="preserve">образцы подписей лиц, которые будут подписывать выставляемые в адрес </w:t>
      </w:r>
    </w:p>
    <w:p w:rsidR="0095150E" w:rsidRDefault="00192C22">
      <w:pPr>
        <w:ind w:left="14" w:right="61" w:firstLine="0"/>
      </w:pPr>
      <w:r>
        <w:t xml:space="preserve">Заказчика счета-фактуры; </w:t>
      </w:r>
    </w:p>
    <w:p w:rsidR="0095150E" w:rsidRDefault="00192C22">
      <w:pPr>
        <w:numPr>
          <w:ilvl w:val="0"/>
          <w:numId w:val="6"/>
        </w:numPr>
        <w:spacing w:after="4"/>
        <w:ind w:right="61"/>
      </w:pPr>
      <w:r>
        <w:t>документы, подтверждающие полномочия лиц, которые будут подписывать счета</w:t>
      </w:r>
      <w:r w:rsidR="00C87D97">
        <w:t>-</w:t>
      </w:r>
      <w:r>
        <w:t xml:space="preserve">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95150E" w:rsidRDefault="00192C22">
      <w:pPr>
        <w:ind w:left="14" w:right="61"/>
      </w:pPr>
      <w:r>
        <w:t xml:space="preserve">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 приложением подтверждающих документов), и контактных данных бухгалтерии Подрядчика для коммуникаций по вопросам сверки расчетов, в течение 10 (десяти) рабочих дней со дня таких изменений. </w:t>
      </w:r>
    </w:p>
    <w:p w:rsidR="0095150E" w:rsidRDefault="00192C22">
      <w:pPr>
        <w:numPr>
          <w:ilvl w:val="1"/>
          <w:numId w:val="7"/>
        </w:numPr>
        <w:spacing w:after="0" w:line="259" w:lineRule="auto"/>
        <w:ind w:right="474"/>
      </w:pPr>
      <w:r>
        <w:t xml:space="preserve">Счета-фактуры выставляются в соответствии с законодательством РФ. </w:t>
      </w:r>
    </w:p>
    <w:p w:rsidR="0095150E" w:rsidRDefault="00192C22">
      <w:pPr>
        <w:numPr>
          <w:ilvl w:val="1"/>
          <w:numId w:val="7"/>
        </w:numPr>
        <w:ind w:right="474"/>
      </w:pPr>
      <w:r>
        <w:t xml:space="preserve">Подрядчик не имеет права уступать свои права (требования), в том числе права на: </w:t>
      </w:r>
    </w:p>
    <w:p w:rsidR="0095150E" w:rsidRDefault="00192C22">
      <w:pPr>
        <w:numPr>
          <w:ilvl w:val="0"/>
          <w:numId w:val="6"/>
        </w:numPr>
        <w:ind w:right="61"/>
      </w:pPr>
      <w:r>
        <w:t xml:space="preserve">перечисление денежных средств (оплаты);  </w:t>
      </w:r>
    </w:p>
    <w:p w:rsidR="0095150E" w:rsidRDefault="00192C22">
      <w:pPr>
        <w:numPr>
          <w:ilvl w:val="0"/>
          <w:numId w:val="6"/>
        </w:numPr>
        <w:spacing w:after="11"/>
        <w:ind w:right="61"/>
      </w:pPr>
      <w:r>
        <w:t xml:space="preserve">передачу в залог имущественных прав по Договору. </w:t>
      </w:r>
    </w:p>
    <w:p w:rsidR="0095150E" w:rsidRDefault="00192C22">
      <w:pPr>
        <w:ind w:left="14" w:right="61"/>
      </w:pPr>
      <w:r>
        <w:t xml:space="preserve">В случае нарушения указанного запрета Подрядчик обязан выплатить Заказчику штраф в размере 10% (десять процентов) от общей цены Договора.  </w:t>
      </w:r>
    </w:p>
    <w:p w:rsidR="0095150E" w:rsidRDefault="00192C22">
      <w:pPr>
        <w:numPr>
          <w:ilvl w:val="1"/>
          <w:numId w:val="8"/>
        </w:numPr>
        <w:ind w:right="61"/>
      </w:pPr>
      <w:r>
        <w:t xml:space="preserve">Любые изменения или дополнения настоящего Договора, должны совершаться Сторонами в письменной форме. </w:t>
      </w:r>
    </w:p>
    <w:p w:rsidR="0095150E" w:rsidRDefault="00192C22">
      <w:pPr>
        <w:numPr>
          <w:ilvl w:val="1"/>
          <w:numId w:val="8"/>
        </w:numPr>
        <w:spacing w:after="0"/>
        <w:ind w:right="61"/>
      </w:pPr>
      <w:r>
        <w:t xml:space="preserve">Настоящий Договор составляется в двух экземплярах,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 </w:t>
      </w:r>
    </w:p>
    <w:p w:rsidR="0095150E" w:rsidRDefault="00192C22">
      <w:pPr>
        <w:numPr>
          <w:ilvl w:val="1"/>
          <w:numId w:val="8"/>
        </w:numPr>
        <w:ind w:right="61"/>
      </w:pPr>
      <w:r>
        <w:lastRenderedPageBreak/>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95150E" w:rsidRDefault="00192C22">
      <w:pPr>
        <w:numPr>
          <w:ilvl w:val="1"/>
          <w:numId w:val="8"/>
        </w:numPr>
        <w:spacing w:after="0"/>
        <w:ind w:right="61"/>
      </w:pPr>
      <w: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4F57EA" w:rsidRPr="00434278">
        <w:rPr>
          <w:rStyle w:val="a3"/>
          <w:color w:val="auto"/>
        </w:rPr>
        <w:t>http://www.bashtel.ru/dokumenty</w:t>
      </w:r>
      <w:hyperlink r:id="rId9">
        <w:r>
          <w:t>.</w:t>
        </w:r>
      </w:hyperlink>
      <w:r>
        <w:t xml:space="preserv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w:t>
      </w:r>
    </w:p>
    <w:p w:rsidR="0095150E" w:rsidRDefault="00192C22">
      <w:pPr>
        <w:ind w:left="14" w:right="61"/>
      </w:pPr>
      <w: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sidR="00831809" w:rsidRPr="00831809">
        <w:t>Подрядчик</w:t>
      </w:r>
      <w:r>
        <w:t xml:space="preserve">/Исполнитель присоединяется к соглашению об использовании электронных документов, размещенном по адресу </w:t>
      </w:r>
      <w:hyperlink r:id="rId10">
        <w:r w:rsidR="004F57EA" w:rsidRPr="004F57EA">
          <w:rPr>
            <w:color w:val="auto"/>
          </w:rPr>
          <w:t xml:space="preserve"> </w:t>
        </w:r>
        <w:r w:rsidR="004F57EA" w:rsidRPr="00434278">
          <w:rPr>
            <w:rStyle w:val="a3"/>
            <w:color w:val="auto"/>
          </w:rPr>
          <w:t>http://www.bashtel.ru/dokumenty</w:t>
        </w:r>
        <w:r w:rsidR="004F57EA">
          <w:rPr>
            <w:color w:val="0000FF"/>
            <w:u w:val="single" w:color="0000FF"/>
          </w:rPr>
          <w:t xml:space="preserve"> </w:t>
        </w:r>
        <w:r>
          <w:rPr>
            <w:color w:val="0000FF"/>
            <w:u w:val="single" w:color="0000FF"/>
          </w:rPr>
          <w:t>/</w:t>
        </w:r>
      </w:hyperlink>
      <w:hyperlink r:id="rId11">
        <w:r>
          <w:t>.</w:t>
        </w:r>
      </w:hyperlink>
      <w:r>
        <w:t xml:space="preserve">  </w:t>
      </w:r>
    </w:p>
    <w:p w:rsidR="0095150E" w:rsidRDefault="00192C22">
      <w:pPr>
        <w:numPr>
          <w:ilvl w:val="1"/>
          <w:numId w:val="8"/>
        </w:numPr>
        <w:ind w:right="61"/>
      </w:pPr>
      <w:r>
        <w:t xml:space="preserve">К настоящему Договору прилагаются и являются его неотъемлемой частью: </w:t>
      </w:r>
    </w:p>
    <w:p w:rsidR="0095150E" w:rsidRDefault="00192C22">
      <w:pPr>
        <w:ind w:left="708" w:right="61" w:firstLine="0"/>
      </w:pPr>
      <w:r>
        <w:t xml:space="preserve">Приложение № 1. </w:t>
      </w:r>
      <w:r w:rsidR="00BA6AFF" w:rsidRPr="00BA6AFF">
        <w:t>Технические требования</w:t>
      </w:r>
      <w:r>
        <w:t xml:space="preserve">; </w:t>
      </w:r>
    </w:p>
    <w:p w:rsidR="0095150E" w:rsidRDefault="00192C22">
      <w:pPr>
        <w:ind w:left="708" w:right="61" w:firstLine="0"/>
      </w:pPr>
      <w:r>
        <w:t xml:space="preserve">Приложение № 2. График выполнения обязательств; </w:t>
      </w:r>
    </w:p>
    <w:p w:rsidR="0095150E" w:rsidRDefault="00192C22">
      <w:pPr>
        <w:ind w:left="708" w:right="61" w:firstLine="0"/>
      </w:pPr>
      <w:r>
        <w:t xml:space="preserve">Приложение № 3. Соглашение о конфиденциальности; </w:t>
      </w:r>
    </w:p>
    <w:p w:rsidR="0095150E" w:rsidRDefault="00192C22">
      <w:pPr>
        <w:ind w:left="708" w:right="61" w:firstLine="0"/>
      </w:pPr>
      <w:r>
        <w:t xml:space="preserve">Приложение № 4. Форма Акта сдачи-приемки выполненных работ; </w:t>
      </w:r>
    </w:p>
    <w:p w:rsidR="0095150E" w:rsidRDefault="00192C22">
      <w:pPr>
        <w:spacing w:after="72"/>
        <w:ind w:left="14" w:right="61" w:firstLine="0"/>
      </w:pPr>
      <w:r>
        <w:rPr>
          <w:rFonts w:ascii="Arial" w:eastAsia="Arial" w:hAnsi="Arial" w:cs="Arial"/>
        </w:rPr>
        <w:t xml:space="preserve">          </w:t>
      </w:r>
      <w:r>
        <w:t>Приложение № 5. Спецификация</w:t>
      </w:r>
      <w:r>
        <w:rPr>
          <w:sz w:val="22"/>
        </w:rPr>
        <w:t xml:space="preserve"> </w:t>
      </w:r>
    </w:p>
    <w:p w:rsidR="0095150E" w:rsidRDefault="00192C22">
      <w:pPr>
        <w:pStyle w:val="1"/>
        <w:ind w:left="651" w:right="712"/>
      </w:pPr>
      <w:r>
        <w:t xml:space="preserve">17. Реквизиты Сторон </w:t>
      </w:r>
    </w:p>
    <w:tbl>
      <w:tblPr>
        <w:tblStyle w:val="TableGrid"/>
        <w:tblW w:w="10099" w:type="dxa"/>
        <w:tblInd w:w="111" w:type="dxa"/>
        <w:tblCellMar>
          <w:top w:w="7" w:type="dxa"/>
          <w:right w:w="50" w:type="dxa"/>
        </w:tblCellMar>
        <w:tblLook w:val="04A0" w:firstRow="1" w:lastRow="0" w:firstColumn="1" w:lastColumn="0" w:noHBand="0" w:noVBand="1"/>
      </w:tblPr>
      <w:tblGrid>
        <w:gridCol w:w="2126"/>
        <w:gridCol w:w="316"/>
        <w:gridCol w:w="3653"/>
        <w:gridCol w:w="4004"/>
      </w:tblGrid>
      <w:tr w:rsidR="0095150E">
        <w:trPr>
          <w:trHeight w:val="286"/>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4"/>
              </w:rPr>
              <w:t xml:space="preserve">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6" w:right="0" w:firstLine="0"/>
              <w:jc w:val="left"/>
            </w:pPr>
            <w:r>
              <w:rPr>
                <w:b/>
                <w:sz w:val="24"/>
              </w:rPr>
              <w:t>Заказчик:</w:t>
            </w:r>
            <w:r>
              <w:rPr>
                <w:sz w:val="24"/>
              </w:rPr>
              <w:t xml:space="preserve"> </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b/>
                <w:sz w:val="24"/>
              </w:rPr>
              <w:t>Подрядчик:</w:t>
            </w:r>
            <w:r>
              <w:rPr>
                <w:sz w:val="24"/>
              </w:rPr>
              <w:t xml:space="preserve"> </w:t>
            </w:r>
          </w:p>
        </w:tc>
      </w:tr>
      <w:tr w:rsidR="0095150E">
        <w:trPr>
          <w:trHeight w:val="240"/>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Название организации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6" w:right="0" w:firstLine="0"/>
              <w:jc w:val="left"/>
            </w:pPr>
            <w:r>
              <w:rPr>
                <w:sz w:val="20"/>
              </w:rPr>
              <w:t>ПАО «</w:t>
            </w:r>
            <w:r w:rsidR="004F57EA">
              <w:rPr>
                <w:sz w:val="20"/>
              </w:rPr>
              <w:t>Башинформсвязь</w:t>
            </w:r>
            <w:r>
              <w:rPr>
                <w:sz w:val="20"/>
              </w:rPr>
              <w:t xml:space="preserve">» </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sz w:val="20"/>
              </w:rPr>
              <w:t xml:space="preserve"> </w:t>
            </w:r>
          </w:p>
        </w:tc>
      </w:tr>
      <w:tr w:rsidR="0095150E">
        <w:trPr>
          <w:trHeight w:val="470"/>
        </w:trPr>
        <w:tc>
          <w:tcPr>
            <w:tcW w:w="2125" w:type="dxa"/>
            <w:tcBorders>
              <w:top w:val="single" w:sz="4" w:space="0" w:color="000000"/>
              <w:left w:val="single" w:sz="4" w:space="0" w:color="000000"/>
              <w:bottom w:val="single" w:sz="4" w:space="0" w:color="000000"/>
              <w:right w:val="nil"/>
            </w:tcBorders>
            <w:vAlign w:val="center"/>
          </w:tcPr>
          <w:p w:rsidR="0095150E" w:rsidRDefault="00192C22">
            <w:pPr>
              <w:spacing w:after="0" w:line="259" w:lineRule="auto"/>
              <w:ind w:left="103" w:right="0" w:firstLine="0"/>
              <w:jc w:val="left"/>
            </w:pPr>
            <w:r>
              <w:rPr>
                <w:sz w:val="20"/>
              </w:rPr>
              <w:t xml:space="preserve">Юридический адрес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072559" w:rsidRPr="00072559" w:rsidRDefault="00072559" w:rsidP="00072559">
            <w:pPr>
              <w:tabs>
                <w:tab w:val="left" w:pos="993"/>
              </w:tabs>
              <w:suppressAutoHyphens/>
              <w:ind w:right="30" w:firstLine="0"/>
              <w:rPr>
                <w:sz w:val="20"/>
                <w:szCs w:val="20"/>
                <w:lang w:eastAsia="ar-SA"/>
              </w:rPr>
            </w:pPr>
            <w:r w:rsidRPr="00072559">
              <w:rPr>
                <w:sz w:val="20"/>
                <w:szCs w:val="20"/>
                <w:lang w:eastAsia="ar-SA"/>
              </w:rPr>
              <w:t>450077 Республика Башкортостан, г. Уфа, ул. Ленина, 30</w:t>
            </w:r>
          </w:p>
          <w:p w:rsidR="0095150E" w:rsidRPr="00072559" w:rsidRDefault="0095150E">
            <w:pPr>
              <w:spacing w:after="0" w:line="259" w:lineRule="auto"/>
              <w:ind w:left="106" w:right="0" w:firstLine="0"/>
              <w:jc w:val="left"/>
              <w:rPr>
                <w:sz w:val="20"/>
                <w:szCs w:val="20"/>
              </w:rPr>
            </w:pPr>
          </w:p>
        </w:tc>
        <w:tc>
          <w:tcPr>
            <w:tcW w:w="4004"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left="103" w:right="0" w:firstLine="0"/>
              <w:jc w:val="left"/>
            </w:pPr>
            <w:r>
              <w:rPr>
                <w:sz w:val="20"/>
              </w:rPr>
              <w:t xml:space="preserve"> </w:t>
            </w:r>
          </w:p>
        </w:tc>
      </w:tr>
      <w:tr w:rsidR="0095150E">
        <w:trPr>
          <w:trHeight w:val="475"/>
        </w:trPr>
        <w:tc>
          <w:tcPr>
            <w:tcW w:w="2125" w:type="dxa"/>
            <w:tcBorders>
              <w:top w:val="single" w:sz="4" w:space="0" w:color="000000"/>
              <w:left w:val="single" w:sz="4" w:space="0" w:color="000000"/>
              <w:bottom w:val="single" w:sz="4" w:space="0" w:color="000000"/>
              <w:right w:val="nil"/>
            </w:tcBorders>
            <w:vAlign w:val="center"/>
          </w:tcPr>
          <w:p w:rsidR="0095150E" w:rsidRDefault="00192C22">
            <w:pPr>
              <w:spacing w:after="0" w:line="259" w:lineRule="auto"/>
              <w:ind w:left="103" w:right="0" w:firstLine="0"/>
              <w:jc w:val="left"/>
            </w:pPr>
            <w:r>
              <w:rPr>
                <w:sz w:val="20"/>
              </w:rPr>
              <w:t xml:space="preserve">Почтовый адрес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vAlign w:val="center"/>
          </w:tcPr>
          <w:p w:rsidR="0095150E" w:rsidRPr="00072559" w:rsidRDefault="00072559" w:rsidP="00072559">
            <w:pPr>
              <w:tabs>
                <w:tab w:val="left" w:pos="993"/>
              </w:tabs>
              <w:suppressAutoHyphens/>
              <w:ind w:right="30" w:firstLine="0"/>
              <w:rPr>
                <w:sz w:val="20"/>
                <w:szCs w:val="20"/>
              </w:rPr>
            </w:pPr>
            <w:r w:rsidRPr="00072559">
              <w:rPr>
                <w:sz w:val="20"/>
                <w:szCs w:val="20"/>
                <w:lang w:eastAsia="ar-SA"/>
              </w:rPr>
              <w:t>450000, Республика Башкортостан, г. Уфа, ул. Ленина, 30</w:t>
            </w:r>
          </w:p>
        </w:tc>
        <w:tc>
          <w:tcPr>
            <w:tcW w:w="4004"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left="103" w:right="0" w:firstLine="0"/>
              <w:jc w:val="left"/>
            </w:pPr>
            <w:r>
              <w:rPr>
                <w:sz w:val="20"/>
              </w:rPr>
              <w:t xml:space="preserve"> </w:t>
            </w:r>
          </w:p>
        </w:tc>
      </w:tr>
      <w:tr w:rsidR="0095150E">
        <w:trPr>
          <w:trHeight w:val="240"/>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ИНН/КПП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Pr="00072559" w:rsidRDefault="00072559">
            <w:pPr>
              <w:spacing w:after="0" w:line="259" w:lineRule="auto"/>
              <w:ind w:left="106" w:right="0" w:firstLine="0"/>
              <w:jc w:val="left"/>
              <w:rPr>
                <w:sz w:val="20"/>
                <w:szCs w:val="20"/>
              </w:rPr>
            </w:pPr>
            <w:r w:rsidRPr="00072559">
              <w:rPr>
                <w:sz w:val="20"/>
                <w:szCs w:val="20"/>
              </w:rPr>
              <w:t>0274018377/</w:t>
            </w:r>
            <w:r w:rsidRPr="00072559">
              <w:rPr>
                <w:sz w:val="20"/>
                <w:szCs w:val="20"/>
                <w:lang w:eastAsia="ar-SA"/>
              </w:rPr>
              <w:t>027401001</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sz w:val="20"/>
              </w:rPr>
              <w:t xml:space="preserve"> </w:t>
            </w:r>
          </w:p>
        </w:tc>
      </w:tr>
      <w:tr w:rsidR="0095150E">
        <w:trPr>
          <w:trHeight w:val="471"/>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Код </w:t>
            </w:r>
            <w:r>
              <w:rPr>
                <w:sz w:val="20"/>
              </w:rPr>
              <w:tab/>
              <w:t xml:space="preserve">организации ОКПО </w:t>
            </w:r>
          </w:p>
        </w:tc>
        <w:tc>
          <w:tcPr>
            <w:tcW w:w="316" w:type="dxa"/>
            <w:tcBorders>
              <w:top w:val="single" w:sz="4" w:space="0" w:color="000000"/>
              <w:left w:val="nil"/>
              <w:bottom w:val="single" w:sz="4" w:space="0" w:color="000000"/>
              <w:right w:val="single" w:sz="4" w:space="0" w:color="000000"/>
            </w:tcBorders>
          </w:tcPr>
          <w:p w:rsidR="0095150E" w:rsidRDefault="00192C22">
            <w:pPr>
              <w:spacing w:after="0" w:line="259" w:lineRule="auto"/>
              <w:ind w:right="0" w:firstLine="0"/>
            </w:pPr>
            <w:r>
              <w:rPr>
                <w:sz w:val="20"/>
              </w:rPr>
              <w:t xml:space="preserve">по </w:t>
            </w:r>
          </w:p>
        </w:tc>
        <w:tc>
          <w:tcPr>
            <w:tcW w:w="3653" w:type="dxa"/>
            <w:tcBorders>
              <w:top w:val="single" w:sz="4" w:space="0" w:color="000000"/>
              <w:left w:val="single" w:sz="4" w:space="0" w:color="000000"/>
              <w:bottom w:val="single" w:sz="4" w:space="0" w:color="000000"/>
              <w:right w:val="single" w:sz="4" w:space="0" w:color="000000"/>
            </w:tcBorders>
            <w:vAlign w:val="center"/>
          </w:tcPr>
          <w:p w:rsidR="0095150E" w:rsidRPr="00072559" w:rsidRDefault="00072559">
            <w:pPr>
              <w:spacing w:after="0" w:line="259" w:lineRule="auto"/>
              <w:ind w:left="106" w:right="0" w:firstLine="0"/>
              <w:jc w:val="left"/>
              <w:rPr>
                <w:sz w:val="20"/>
                <w:szCs w:val="20"/>
              </w:rPr>
            </w:pPr>
            <w:r w:rsidRPr="00072559">
              <w:rPr>
                <w:sz w:val="20"/>
                <w:szCs w:val="20"/>
              </w:rPr>
              <w:t>01150144</w:t>
            </w:r>
          </w:p>
        </w:tc>
        <w:tc>
          <w:tcPr>
            <w:tcW w:w="4004"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left="103" w:right="0" w:firstLine="0"/>
              <w:jc w:val="left"/>
            </w:pPr>
            <w:r>
              <w:rPr>
                <w:sz w:val="20"/>
              </w:rPr>
              <w:t xml:space="preserve"> </w:t>
            </w:r>
          </w:p>
        </w:tc>
      </w:tr>
      <w:tr w:rsidR="0095150E">
        <w:trPr>
          <w:trHeight w:val="240"/>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ОГРН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Pr="00072559" w:rsidRDefault="00072559">
            <w:pPr>
              <w:spacing w:after="0" w:line="259" w:lineRule="auto"/>
              <w:ind w:left="106" w:right="0" w:firstLine="0"/>
              <w:jc w:val="left"/>
              <w:rPr>
                <w:sz w:val="20"/>
                <w:szCs w:val="20"/>
              </w:rPr>
            </w:pPr>
            <w:r w:rsidRPr="00072559">
              <w:rPr>
                <w:sz w:val="20"/>
                <w:szCs w:val="20"/>
              </w:rPr>
              <w:t>1020202561686</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sz w:val="20"/>
              </w:rPr>
              <w:t xml:space="preserve"> </w:t>
            </w:r>
          </w:p>
        </w:tc>
      </w:tr>
      <w:tr w:rsidR="0095150E">
        <w:trPr>
          <w:trHeight w:val="470"/>
        </w:trPr>
        <w:tc>
          <w:tcPr>
            <w:tcW w:w="2125" w:type="dxa"/>
            <w:tcBorders>
              <w:top w:val="single" w:sz="4" w:space="0" w:color="000000"/>
              <w:left w:val="single" w:sz="4" w:space="0" w:color="000000"/>
              <w:bottom w:val="single" w:sz="4" w:space="0" w:color="000000"/>
              <w:right w:val="nil"/>
            </w:tcBorders>
            <w:vAlign w:val="center"/>
          </w:tcPr>
          <w:p w:rsidR="0095150E" w:rsidRDefault="00192C22">
            <w:pPr>
              <w:spacing w:after="0" w:line="259" w:lineRule="auto"/>
              <w:ind w:left="103" w:right="0" w:firstLine="0"/>
              <w:jc w:val="left"/>
            </w:pPr>
            <w:r>
              <w:rPr>
                <w:sz w:val="20"/>
              </w:rPr>
              <w:t xml:space="preserve">Наименование банка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Pr="00072559" w:rsidRDefault="00072559">
            <w:pPr>
              <w:spacing w:after="0" w:line="259" w:lineRule="auto"/>
              <w:ind w:left="106" w:right="0" w:firstLine="0"/>
              <w:jc w:val="left"/>
              <w:rPr>
                <w:sz w:val="20"/>
                <w:szCs w:val="20"/>
              </w:rPr>
            </w:pPr>
            <w:r w:rsidRPr="00072559">
              <w:rPr>
                <w:sz w:val="20"/>
                <w:szCs w:val="20"/>
              </w:rPr>
              <w:t>ОАО АБ «Россия»</w:t>
            </w:r>
          </w:p>
        </w:tc>
        <w:tc>
          <w:tcPr>
            <w:tcW w:w="4004"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left="103" w:right="0" w:firstLine="0"/>
              <w:jc w:val="left"/>
            </w:pPr>
            <w:r>
              <w:rPr>
                <w:sz w:val="20"/>
              </w:rPr>
              <w:t xml:space="preserve"> </w:t>
            </w:r>
          </w:p>
        </w:tc>
      </w:tr>
      <w:tr w:rsidR="0095150E">
        <w:trPr>
          <w:trHeight w:val="238"/>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Расчетный счет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Pr="00072559" w:rsidRDefault="00072559">
            <w:pPr>
              <w:spacing w:after="0" w:line="259" w:lineRule="auto"/>
              <w:ind w:left="106" w:right="0" w:firstLine="0"/>
              <w:jc w:val="left"/>
              <w:rPr>
                <w:sz w:val="20"/>
                <w:szCs w:val="20"/>
              </w:rPr>
            </w:pPr>
            <w:r w:rsidRPr="00072559">
              <w:rPr>
                <w:sz w:val="20"/>
                <w:szCs w:val="20"/>
              </w:rPr>
              <w:t>40702810900000005674</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sz w:val="20"/>
              </w:rPr>
              <w:t xml:space="preserve"> </w:t>
            </w:r>
          </w:p>
        </w:tc>
      </w:tr>
      <w:tr w:rsidR="0095150E">
        <w:trPr>
          <w:trHeight w:val="240"/>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Корр. счет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072559" w:rsidRPr="00072559" w:rsidRDefault="00072559" w:rsidP="00072559">
            <w:pPr>
              <w:spacing w:after="0" w:line="259" w:lineRule="auto"/>
              <w:ind w:left="106" w:right="0" w:firstLine="0"/>
              <w:jc w:val="left"/>
              <w:rPr>
                <w:sz w:val="20"/>
                <w:szCs w:val="20"/>
              </w:rPr>
            </w:pPr>
            <w:r w:rsidRPr="00072559">
              <w:rPr>
                <w:sz w:val="20"/>
                <w:szCs w:val="20"/>
              </w:rPr>
              <w:t xml:space="preserve">30101810800000000861    </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sz w:val="20"/>
              </w:rPr>
              <w:t xml:space="preserve"> </w:t>
            </w:r>
          </w:p>
        </w:tc>
      </w:tr>
      <w:tr w:rsidR="0095150E">
        <w:trPr>
          <w:trHeight w:val="240"/>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БИК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Pr="00072559" w:rsidRDefault="00072559" w:rsidP="00072559">
            <w:pPr>
              <w:tabs>
                <w:tab w:val="left" w:pos="1035"/>
              </w:tabs>
              <w:spacing w:after="0" w:line="259" w:lineRule="auto"/>
              <w:ind w:left="106" w:right="0" w:firstLine="0"/>
              <w:jc w:val="left"/>
              <w:rPr>
                <w:sz w:val="20"/>
                <w:szCs w:val="20"/>
              </w:rPr>
            </w:pPr>
            <w:r w:rsidRPr="00072559">
              <w:rPr>
                <w:sz w:val="20"/>
                <w:szCs w:val="20"/>
              </w:rPr>
              <w:t>044030861</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sz w:val="20"/>
              </w:rPr>
              <w:t xml:space="preserve"> </w:t>
            </w:r>
          </w:p>
        </w:tc>
      </w:tr>
      <w:tr w:rsidR="0095150E">
        <w:trPr>
          <w:trHeight w:val="242"/>
        </w:trPr>
        <w:tc>
          <w:tcPr>
            <w:tcW w:w="2125" w:type="dxa"/>
            <w:tcBorders>
              <w:top w:val="single" w:sz="4" w:space="0" w:color="000000"/>
              <w:left w:val="single" w:sz="4" w:space="0" w:color="000000"/>
              <w:bottom w:val="single" w:sz="4" w:space="0" w:color="000000"/>
              <w:right w:val="nil"/>
            </w:tcBorders>
          </w:tcPr>
          <w:p w:rsidR="0095150E" w:rsidRDefault="00192C22">
            <w:pPr>
              <w:spacing w:after="0" w:line="259" w:lineRule="auto"/>
              <w:ind w:left="103" w:right="0" w:firstLine="0"/>
              <w:jc w:val="left"/>
            </w:pPr>
            <w:r>
              <w:rPr>
                <w:sz w:val="20"/>
              </w:rPr>
              <w:t xml:space="preserve">Тел/Факс </w:t>
            </w:r>
          </w:p>
        </w:tc>
        <w:tc>
          <w:tcPr>
            <w:tcW w:w="316" w:type="dxa"/>
            <w:tcBorders>
              <w:top w:val="single" w:sz="4" w:space="0" w:color="000000"/>
              <w:left w:val="nil"/>
              <w:bottom w:val="single" w:sz="4" w:space="0" w:color="000000"/>
              <w:right w:val="single" w:sz="4" w:space="0" w:color="000000"/>
            </w:tcBorders>
          </w:tcPr>
          <w:p w:rsidR="0095150E" w:rsidRDefault="0095150E">
            <w:pPr>
              <w:spacing w:after="160" w:line="259" w:lineRule="auto"/>
              <w:ind w:right="0" w:firstLine="0"/>
              <w:jc w:val="left"/>
            </w:pPr>
          </w:p>
        </w:tc>
        <w:tc>
          <w:tcPr>
            <w:tcW w:w="3653" w:type="dxa"/>
            <w:tcBorders>
              <w:top w:val="single" w:sz="4" w:space="0" w:color="000000"/>
              <w:left w:val="single" w:sz="4" w:space="0" w:color="000000"/>
              <w:bottom w:val="single" w:sz="4" w:space="0" w:color="000000"/>
              <w:right w:val="single" w:sz="4" w:space="0" w:color="000000"/>
            </w:tcBorders>
          </w:tcPr>
          <w:p w:rsidR="0095150E" w:rsidRPr="00072559" w:rsidRDefault="00072559">
            <w:pPr>
              <w:spacing w:after="0" w:line="259" w:lineRule="auto"/>
              <w:ind w:left="106" w:right="0" w:firstLine="0"/>
              <w:jc w:val="left"/>
              <w:rPr>
                <w:sz w:val="20"/>
                <w:szCs w:val="20"/>
              </w:rPr>
            </w:pPr>
            <w:r w:rsidRPr="00072559">
              <w:rPr>
                <w:sz w:val="20"/>
                <w:szCs w:val="20"/>
              </w:rPr>
              <w:t>8(347)2215164; 8(347)2215501</w:t>
            </w:r>
          </w:p>
        </w:tc>
        <w:tc>
          <w:tcPr>
            <w:tcW w:w="400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103" w:right="0" w:firstLine="0"/>
              <w:jc w:val="left"/>
            </w:pPr>
            <w:r>
              <w:rPr>
                <w:sz w:val="20"/>
              </w:rPr>
              <w:t xml:space="preserve"> </w:t>
            </w:r>
          </w:p>
        </w:tc>
      </w:tr>
    </w:tbl>
    <w:p w:rsidR="0095150E" w:rsidRDefault="0095150E">
      <w:pPr>
        <w:tabs>
          <w:tab w:val="center" w:pos="5015"/>
        </w:tabs>
        <w:spacing w:after="11"/>
        <w:ind w:right="0" w:firstLine="0"/>
        <w:jc w:val="left"/>
      </w:pPr>
    </w:p>
    <w:tbl>
      <w:tblPr>
        <w:tblStyle w:val="TableGrid"/>
        <w:tblW w:w="7238" w:type="dxa"/>
        <w:tblInd w:w="108" w:type="dxa"/>
        <w:tblCellMar>
          <w:top w:w="53" w:type="dxa"/>
        </w:tblCellMar>
        <w:tblLook w:val="04A0" w:firstRow="1" w:lastRow="0" w:firstColumn="1" w:lastColumn="0" w:noHBand="0" w:noVBand="1"/>
      </w:tblPr>
      <w:tblGrid>
        <w:gridCol w:w="3947"/>
        <w:gridCol w:w="3291"/>
      </w:tblGrid>
      <w:tr w:rsidR="00072559" w:rsidTr="000A6746">
        <w:trPr>
          <w:trHeight w:val="1475"/>
        </w:trPr>
        <w:tc>
          <w:tcPr>
            <w:tcW w:w="3946" w:type="dxa"/>
            <w:tcBorders>
              <w:top w:val="nil"/>
              <w:left w:val="nil"/>
              <w:bottom w:val="nil"/>
              <w:right w:val="nil"/>
            </w:tcBorders>
          </w:tcPr>
          <w:p w:rsidR="00072559" w:rsidRDefault="00072559" w:rsidP="000A6746">
            <w:pPr>
              <w:spacing w:after="19" w:line="259" w:lineRule="auto"/>
              <w:ind w:right="0" w:firstLine="0"/>
              <w:jc w:val="left"/>
            </w:pPr>
            <w:r>
              <w:rPr>
                <w:b/>
              </w:rPr>
              <w:lastRenderedPageBreak/>
              <w:t xml:space="preserve">Заказчик: </w:t>
            </w:r>
          </w:p>
          <w:p w:rsidR="00072559" w:rsidRDefault="00072559" w:rsidP="000A6746">
            <w:pPr>
              <w:spacing w:after="0" w:line="259" w:lineRule="auto"/>
              <w:ind w:right="0" w:firstLine="0"/>
              <w:jc w:val="left"/>
            </w:pPr>
          </w:p>
          <w:p w:rsidR="00072559" w:rsidRDefault="00072559" w:rsidP="000A6746">
            <w:pPr>
              <w:spacing w:after="0" w:line="259" w:lineRule="auto"/>
              <w:ind w:right="0" w:firstLine="0"/>
              <w:jc w:val="left"/>
            </w:pPr>
            <w:r w:rsidRPr="00BA6AFF">
              <w:t xml:space="preserve">_________________ /    </w:t>
            </w:r>
          </w:p>
        </w:tc>
        <w:tc>
          <w:tcPr>
            <w:tcW w:w="3291" w:type="dxa"/>
            <w:tcBorders>
              <w:top w:val="nil"/>
              <w:left w:val="nil"/>
              <w:bottom w:val="nil"/>
              <w:right w:val="nil"/>
            </w:tcBorders>
          </w:tcPr>
          <w:p w:rsidR="00072559" w:rsidRDefault="00072559" w:rsidP="000A6746">
            <w:pPr>
              <w:spacing w:after="0" w:line="259" w:lineRule="auto"/>
              <w:ind w:left="7" w:right="0" w:firstLine="0"/>
              <w:jc w:val="center"/>
            </w:pPr>
            <w:r>
              <w:rPr>
                <w:b/>
              </w:rPr>
              <w:t xml:space="preserve">Подрядчик: </w:t>
            </w:r>
          </w:p>
          <w:p w:rsidR="00072559" w:rsidRDefault="00072559" w:rsidP="000A6746">
            <w:pPr>
              <w:spacing w:after="0" w:line="259" w:lineRule="auto"/>
              <w:ind w:left="944" w:right="0" w:firstLine="0"/>
              <w:jc w:val="left"/>
            </w:pPr>
            <w:r>
              <w:t xml:space="preserve">  </w:t>
            </w:r>
          </w:p>
          <w:p w:rsidR="00072559" w:rsidRDefault="00072559" w:rsidP="000A6746">
            <w:pPr>
              <w:spacing w:after="0" w:line="259" w:lineRule="auto"/>
              <w:ind w:left="944" w:right="0" w:firstLine="0"/>
              <w:jc w:val="left"/>
            </w:pPr>
            <w:r>
              <w:t xml:space="preserve">________________ /  </w:t>
            </w:r>
          </w:p>
        </w:tc>
      </w:tr>
    </w:tbl>
    <w:p w:rsidR="00072559" w:rsidRDefault="00072559">
      <w:pPr>
        <w:tabs>
          <w:tab w:val="center" w:pos="5015"/>
        </w:tabs>
        <w:spacing w:after="11"/>
        <w:ind w:right="0" w:firstLine="0"/>
        <w:jc w:val="left"/>
      </w:pPr>
    </w:p>
    <w:p w:rsidR="0095150E" w:rsidRDefault="00192C22">
      <w:pPr>
        <w:tabs>
          <w:tab w:val="center" w:pos="6122"/>
        </w:tabs>
        <w:ind w:right="0" w:firstLine="0"/>
        <w:jc w:val="left"/>
      </w:pPr>
      <w:r>
        <w:t xml:space="preserve"> </w:t>
      </w:r>
      <w:r>
        <w:tab/>
        <w:t xml:space="preserve"> </w:t>
      </w:r>
    </w:p>
    <w:p w:rsidR="0095150E" w:rsidRDefault="0095150E">
      <w:pPr>
        <w:spacing w:after="0" w:line="259" w:lineRule="auto"/>
        <w:ind w:left="29" w:right="0" w:firstLine="0"/>
        <w:jc w:val="left"/>
      </w:pPr>
    </w:p>
    <w:p w:rsidR="0095150E" w:rsidRDefault="00192C22">
      <w:pPr>
        <w:spacing w:after="0" w:line="259" w:lineRule="auto"/>
        <w:ind w:right="0" w:firstLine="0"/>
        <w:jc w:val="left"/>
      </w:pPr>
      <w:r>
        <w:t xml:space="preserve"> </w:t>
      </w:r>
      <w:r>
        <w:tab/>
      </w:r>
      <w:r>
        <w:rPr>
          <w:b/>
        </w:rPr>
        <w:t xml:space="preserve"> </w:t>
      </w:r>
      <w:r>
        <w:br w:type="page"/>
      </w:r>
    </w:p>
    <w:p w:rsidR="0095150E" w:rsidRDefault="00192C22">
      <w:pPr>
        <w:spacing w:after="0" w:line="259" w:lineRule="auto"/>
        <w:ind w:left="708" w:right="0" w:firstLine="0"/>
        <w:jc w:val="left"/>
      </w:pPr>
      <w:r>
        <w:rPr>
          <w:b/>
        </w:rPr>
        <w:lastRenderedPageBreak/>
        <w:t xml:space="preserve"> </w:t>
      </w:r>
    </w:p>
    <w:p w:rsidR="0095150E" w:rsidRDefault="00192C22">
      <w:pPr>
        <w:spacing w:after="18" w:line="259" w:lineRule="auto"/>
        <w:ind w:right="0" w:firstLine="0"/>
        <w:jc w:val="right"/>
      </w:pPr>
      <w:r>
        <w:rPr>
          <w:b/>
        </w:rPr>
        <w:t xml:space="preserve"> </w:t>
      </w:r>
    </w:p>
    <w:p w:rsidR="0095150E" w:rsidRDefault="00192C22">
      <w:pPr>
        <w:spacing w:after="0" w:line="269" w:lineRule="auto"/>
        <w:ind w:left="10" w:right="60" w:hanging="10"/>
        <w:jc w:val="right"/>
      </w:pPr>
      <w:r>
        <w:t xml:space="preserve">ПРИЛОЖЕНИЕ № 1 </w:t>
      </w:r>
    </w:p>
    <w:p w:rsidR="0095150E" w:rsidRDefault="00BA6AFF">
      <w:pPr>
        <w:spacing w:after="0" w:line="269" w:lineRule="auto"/>
        <w:ind w:left="10" w:right="60" w:hanging="10"/>
        <w:jc w:val="right"/>
      </w:pPr>
      <w:r>
        <w:t>К</w:t>
      </w:r>
      <w:r w:rsidR="00192C22">
        <w:t xml:space="preserve"> ДОГОВОРУ № ___________ </w:t>
      </w:r>
    </w:p>
    <w:p w:rsidR="0095150E" w:rsidRDefault="00192C22">
      <w:pPr>
        <w:spacing w:after="30" w:line="259" w:lineRule="auto"/>
        <w:ind w:right="0" w:firstLine="0"/>
        <w:jc w:val="right"/>
      </w:pPr>
      <w:r>
        <w:rPr>
          <w:b/>
        </w:rPr>
        <w:t xml:space="preserve"> </w:t>
      </w:r>
    </w:p>
    <w:p w:rsidR="00BA6AFF" w:rsidRPr="00BA6AFF" w:rsidRDefault="00BA6AFF" w:rsidP="00831809">
      <w:pPr>
        <w:pStyle w:val="2"/>
        <w:spacing w:after="33"/>
        <w:ind w:left="581" w:right="0"/>
        <w:jc w:val="center"/>
        <w:rPr>
          <w:rFonts w:ascii="Times New Roman" w:hAnsi="Times New Roman" w:cs="Times New Roman"/>
          <w:b/>
          <w:color w:val="auto"/>
          <w:sz w:val="24"/>
          <w:szCs w:val="24"/>
          <w:u w:val="single"/>
        </w:rPr>
      </w:pPr>
      <w:r w:rsidRPr="00BA6AFF">
        <w:rPr>
          <w:rFonts w:ascii="Times New Roman" w:hAnsi="Times New Roman" w:cs="Times New Roman"/>
          <w:b/>
          <w:color w:val="auto"/>
          <w:szCs w:val="24"/>
          <w:u w:val="single"/>
        </w:rPr>
        <w:t>ТЕХНИЧЕСКИЕ ТРЕБОВАНИЯ</w:t>
      </w:r>
    </w:p>
    <w:p w:rsidR="00BA6AFF" w:rsidRDefault="00BA6AFF" w:rsidP="00BA6AFF">
      <w:pPr>
        <w:ind w:left="283" w:right="55" w:firstLine="0"/>
        <w:rPr>
          <w:szCs w:val="24"/>
        </w:rPr>
      </w:pPr>
    </w:p>
    <w:p w:rsidR="00BA6AFF" w:rsidRDefault="00BA6AFF" w:rsidP="00BA6AFF">
      <w:pPr>
        <w:ind w:left="283" w:right="55" w:firstLine="0"/>
        <w:rPr>
          <w:szCs w:val="24"/>
        </w:rPr>
      </w:pPr>
      <w:r>
        <w:rPr>
          <w:szCs w:val="24"/>
        </w:rPr>
        <w:t xml:space="preserve">1. </w:t>
      </w:r>
      <w:r>
        <w:rPr>
          <w:b/>
          <w:szCs w:val="24"/>
        </w:rPr>
        <w:t xml:space="preserve">Наименование выполняемых работ: </w:t>
      </w:r>
    </w:p>
    <w:p w:rsidR="00BA6AFF" w:rsidRDefault="00BA6AFF" w:rsidP="00BA6AFF">
      <w:pPr>
        <w:ind w:left="283" w:right="55" w:firstLine="0"/>
        <w:rPr>
          <w:szCs w:val="24"/>
        </w:rPr>
      </w:pPr>
      <w:r>
        <w:rPr>
          <w:szCs w:val="24"/>
        </w:rPr>
        <w:t>1.1.</w:t>
      </w:r>
    </w:p>
    <w:tbl>
      <w:tblPr>
        <w:tblStyle w:val="a5"/>
        <w:tblW w:w="0" w:type="auto"/>
        <w:tblInd w:w="708" w:type="dxa"/>
        <w:tblLook w:val="04A0" w:firstRow="1" w:lastRow="0" w:firstColumn="1" w:lastColumn="0" w:noHBand="0" w:noVBand="1"/>
      </w:tblPr>
      <w:tblGrid>
        <w:gridCol w:w="705"/>
        <w:gridCol w:w="1895"/>
        <w:gridCol w:w="6026"/>
      </w:tblGrid>
      <w:tr w:rsidR="00BA6AFF" w:rsidTr="00BA6AFF">
        <w:tc>
          <w:tcPr>
            <w:tcW w:w="705" w:type="dxa"/>
            <w:tcBorders>
              <w:top w:val="single" w:sz="4" w:space="0" w:color="auto"/>
              <w:left w:val="single" w:sz="4" w:space="0" w:color="auto"/>
              <w:bottom w:val="single" w:sz="4" w:space="0" w:color="auto"/>
              <w:right w:val="single" w:sz="4" w:space="0" w:color="auto"/>
            </w:tcBorders>
            <w:hideMark/>
          </w:tcPr>
          <w:p w:rsidR="00BA6AFF" w:rsidRDefault="00BA6AFF">
            <w:pPr>
              <w:ind w:right="55" w:firstLine="0"/>
              <w:rPr>
                <w:szCs w:val="24"/>
              </w:rPr>
            </w:pPr>
            <w:r>
              <w:rPr>
                <w:szCs w:val="24"/>
              </w:rPr>
              <w:t>№ п/п</w:t>
            </w:r>
          </w:p>
        </w:tc>
        <w:tc>
          <w:tcPr>
            <w:tcW w:w="1770" w:type="dxa"/>
            <w:tcBorders>
              <w:top w:val="single" w:sz="4" w:space="0" w:color="auto"/>
              <w:left w:val="single" w:sz="4" w:space="0" w:color="auto"/>
              <w:bottom w:val="single" w:sz="4" w:space="0" w:color="auto"/>
              <w:right w:val="single" w:sz="4" w:space="0" w:color="auto"/>
            </w:tcBorders>
            <w:hideMark/>
          </w:tcPr>
          <w:p w:rsidR="00BA6AFF" w:rsidRDefault="00BA6AFF">
            <w:pPr>
              <w:ind w:right="55" w:firstLine="0"/>
              <w:rPr>
                <w:szCs w:val="24"/>
              </w:rPr>
            </w:pPr>
            <w:r>
              <w:rPr>
                <w:szCs w:val="24"/>
              </w:rPr>
              <w:t>Наименование оборудования</w:t>
            </w:r>
          </w:p>
        </w:tc>
        <w:tc>
          <w:tcPr>
            <w:tcW w:w="6026" w:type="dxa"/>
            <w:tcBorders>
              <w:top w:val="single" w:sz="4" w:space="0" w:color="auto"/>
              <w:left w:val="single" w:sz="4" w:space="0" w:color="auto"/>
              <w:bottom w:val="single" w:sz="4" w:space="0" w:color="auto"/>
              <w:right w:val="single" w:sz="4" w:space="0" w:color="auto"/>
            </w:tcBorders>
            <w:hideMark/>
          </w:tcPr>
          <w:p w:rsidR="00BA6AFF" w:rsidRDefault="00BA6AFF">
            <w:pPr>
              <w:ind w:right="55" w:firstLine="0"/>
              <w:rPr>
                <w:szCs w:val="24"/>
              </w:rPr>
            </w:pPr>
            <w:r>
              <w:rPr>
                <w:szCs w:val="24"/>
              </w:rPr>
              <w:t>Технические требования</w:t>
            </w:r>
          </w:p>
        </w:tc>
      </w:tr>
      <w:tr w:rsidR="00BA6AFF" w:rsidTr="00BA6AFF">
        <w:tc>
          <w:tcPr>
            <w:tcW w:w="705" w:type="dxa"/>
            <w:tcBorders>
              <w:top w:val="single" w:sz="4" w:space="0" w:color="auto"/>
              <w:left w:val="single" w:sz="4" w:space="0" w:color="auto"/>
              <w:bottom w:val="single" w:sz="4" w:space="0" w:color="auto"/>
              <w:right w:val="single" w:sz="4" w:space="0" w:color="auto"/>
            </w:tcBorders>
            <w:hideMark/>
          </w:tcPr>
          <w:p w:rsidR="00BA6AFF" w:rsidRDefault="00BA6AFF">
            <w:pPr>
              <w:ind w:right="55" w:firstLine="0"/>
              <w:rPr>
                <w:szCs w:val="24"/>
              </w:rPr>
            </w:pPr>
            <w:r>
              <w:rPr>
                <w:szCs w:val="24"/>
              </w:rPr>
              <w:t>1</w:t>
            </w:r>
          </w:p>
        </w:tc>
        <w:tc>
          <w:tcPr>
            <w:tcW w:w="1770" w:type="dxa"/>
            <w:tcBorders>
              <w:top w:val="single" w:sz="4" w:space="0" w:color="auto"/>
              <w:left w:val="single" w:sz="4" w:space="0" w:color="auto"/>
              <w:bottom w:val="single" w:sz="4" w:space="0" w:color="auto"/>
              <w:right w:val="single" w:sz="4" w:space="0" w:color="auto"/>
            </w:tcBorders>
            <w:hideMark/>
          </w:tcPr>
          <w:p w:rsidR="00BA6AFF" w:rsidRDefault="00BA6AFF">
            <w:pPr>
              <w:ind w:right="55" w:firstLine="0"/>
              <w:jc w:val="left"/>
              <w:rPr>
                <w:szCs w:val="24"/>
              </w:rPr>
            </w:pPr>
            <w:r>
              <w:rPr>
                <w:szCs w:val="24"/>
              </w:rPr>
              <w:t>Кондиционер (сплит-система) мощностью в режиме охлаждения не менее 5 кВт</w:t>
            </w:r>
          </w:p>
        </w:tc>
        <w:tc>
          <w:tcPr>
            <w:tcW w:w="6026" w:type="dxa"/>
            <w:tcBorders>
              <w:top w:val="single" w:sz="4" w:space="0" w:color="auto"/>
              <w:left w:val="single" w:sz="4" w:space="0" w:color="auto"/>
              <w:bottom w:val="single" w:sz="4" w:space="0" w:color="auto"/>
              <w:right w:val="single" w:sz="4" w:space="0" w:color="auto"/>
            </w:tcBorders>
            <w:hideMark/>
          </w:tcPr>
          <w:p w:rsidR="00BA2F87" w:rsidRDefault="00305C61">
            <w:pPr>
              <w:ind w:right="55" w:firstLine="0"/>
              <w:rPr>
                <w:color w:val="auto"/>
                <w:szCs w:val="24"/>
              </w:rPr>
            </w:pPr>
            <w:r>
              <w:rPr>
                <w:color w:val="auto"/>
                <w:szCs w:val="24"/>
              </w:rPr>
              <w:t xml:space="preserve">1. </w:t>
            </w:r>
            <w:r w:rsidRPr="00305C61">
              <w:rPr>
                <w:color w:val="auto"/>
                <w:szCs w:val="24"/>
              </w:rPr>
              <w:t>Демонтаж установленного оборудования</w:t>
            </w:r>
            <w:r>
              <w:rPr>
                <w:color w:val="auto"/>
                <w:szCs w:val="24"/>
              </w:rPr>
              <w:t xml:space="preserve"> </w:t>
            </w:r>
            <w:r w:rsidRPr="00305C61">
              <w:rPr>
                <w:color w:val="auto"/>
                <w:szCs w:val="24"/>
              </w:rPr>
              <w:t>(при наличии на объекте)</w:t>
            </w:r>
            <w:r>
              <w:t xml:space="preserve"> </w:t>
            </w:r>
            <w:r w:rsidRPr="00305C61">
              <w:rPr>
                <w:color w:val="auto"/>
                <w:szCs w:val="24"/>
              </w:rPr>
              <w:t>передач</w:t>
            </w:r>
            <w:r>
              <w:rPr>
                <w:color w:val="auto"/>
                <w:szCs w:val="24"/>
              </w:rPr>
              <w:t>а</w:t>
            </w:r>
            <w:r w:rsidRPr="00305C61">
              <w:rPr>
                <w:color w:val="auto"/>
                <w:szCs w:val="24"/>
              </w:rPr>
              <w:t xml:space="preserve"> демонтированного оборудования заказчику</w:t>
            </w:r>
            <w:r>
              <w:rPr>
                <w:color w:val="auto"/>
                <w:szCs w:val="24"/>
              </w:rPr>
              <w:t>;</w:t>
            </w:r>
          </w:p>
          <w:p w:rsidR="00305C61" w:rsidRDefault="00305C61">
            <w:pPr>
              <w:ind w:right="55" w:firstLine="0"/>
              <w:rPr>
                <w:color w:val="auto"/>
                <w:szCs w:val="24"/>
              </w:rPr>
            </w:pPr>
            <w:r>
              <w:rPr>
                <w:color w:val="auto"/>
                <w:szCs w:val="24"/>
              </w:rPr>
              <w:t xml:space="preserve">2. </w:t>
            </w:r>
            <w:r w:rsidRPr="00305C61">
              <w:rPr>
                <w:color w:val="auto"/>
                <w:szCs w:val="24"/>
              </w:rPr>
              <w:t>Монтаж оборудования</w:t>
            </w:r>
            <w:r>
              <w:rPr>
                <w:color w:val="auto"/>
                <w:szCs w:val="24"/>
              </w:rPr>
              <w:t>;</w:t>
            </w:r>
          </w:p>
          <w:p w:rsidR="00BA6AFF" w:rsidRDefault="00305C61">
            <w:pPr>
              <w:ind w:right="55" w:firstLine="0"/>
              <w:rPr>
                <w:szCs w:val="24"/>
              </w:rPr>
            </w:pPr>
            <w:r>
              <w:rPr>
                <w:szCs w:val="24"/>
              </w:rPr>
              <w:t>3</w:t>
            </w:r>
            <w:r w:rsidR="00BA6AFF">
              <w:rPr>
                <w:szCs w:val="24"/>
              </w:rPr>
              <w:t>. Настенная сплит-система;</w:t>
            </w:r>
          </w:p>
          <w:p w:rsidR="00BA6AFF" w:rsidRDefault="00305C61">
            <w:pPr>
              <w:ind w:right="55" w:firstLine="0"/>
              <w:rPr>
                <w:szCs w:val="24"/>
              </w:rPr>
            </w:pPr>
            <w:r>
              <w:rPr>
                <w:szCs w:val="24"/>
              </w:rPr>
              <w:t>4</w:t>
            </w:r>
            <w:r w:rsidR="00BA6AFF">
              <w:rPr>
                <w:szCs w:val="24"/>
              </w:rPr>
              <w:t>. Работа в диапазоне температуры наружного воздуха от -30°С до +35°С;</w:t>
            </w:r>
          </w:p>
          <w:p w:rsidR="00BA6AFF" w:rsidRDefault="00305C61">
            <w:pPr>
              <w:ind w:right="55" w:firstLine="0"/>
              <w:rPr>
                <w:szCs w:val="24"/>
              </w:rPr>
            </w:pPr>
            <w:r>
              <w:rPr>
                <w:szCs w:val="24"/>
              </w:rPr>
              <w:t>5</w:t>
            </w:r>
            <w:r w:rsidR="00BA6AFF">
              <w:rPr>
                <w:szCs w:val="24"/>
              </w:rPr>
              <w:t>. Мощность в режиме охлаждения не менее 5 кВт;</w:t>
            </w:r>
          </w:p>
          <w:p w:rsidR="00BA6AFF" w:rsidRDefault="00305C61">
            <w:pPr>
              <w:ind w:right="55" w:firstLine="0"/>
              <w:rPr>
                <w:szCs w:val="24"/>
              </w:rPr>
            </w:pPr>
            <w:r>
              <w:rPr>
                <w:szCs w:val="24"/>
              </w:rPr>
              <w:t>6</w:t>
            </w:r>
            <w:r w:rsidR="00BA6AFF">
              <w:rPr>
                <w:szCs w:val="24"/>
              </w:rPr>
              <w:t>. Зимний комплект;</w:t>
            </w:r>
          </w:p>
          <w:p w:rsidR="00BA6AFF" w:rsidRDefault="00305C61">
            <w:pPr>
              <w:ind w:right="55" w:firstLine="0"/>
              <w:rPr>
                <w:szCs w:val="24"/>
              </w:rPr>
            </w:pPr>
            <w:r>
              <w:rPr>
                <w:szCs w:val="24"/>
              </w:rPr>
              <w:t>7</w:t>
            </w:r>
            <w:r w:rsidR="00BA6AFF">
              <w:rPr>
                <w:szCs w:val="24"/>
              </w:rPr>
              <w:t xml:space="preserve">. Гарантия на смонтированное оборудование и монтаж </w:t>
            </w:r>
            <w:r w:rsidR="003171D0">
              <w:rPr>
                <w:szCs w:val="24"/>
              </w:rPr>
              <w:t>3</w:t>
            </w:r>
            <w:r w:rsidR="00BA6AFF">
              <w:rPr>
                <w:szCs w:val="24"/>
              </w:rPr>
              <w:t xml:space="preserve"> года;</w:t>
            </w:r>
          </w:p>
          <w:p w:rsidR="00BA6AFF" w:rsidRDefault="00305C61">
            <w:pPr>
              <w:ind w:right="55" w:firstLine="0"/>
              <w:rPr>
                <w:szCs w:val="24"/>
              </w:rPr>
            </w:pPr>
            <w:r>
              <w:rPr>
                <w:szCs w:val="24"/>
              </w:rPr>
              <w:t>8</w:t>
            </w:r>
            <w:r w:rsidR="00BA6AFF">
              <w:rPr>
                <w:szCs w:val="24"/>
              </w:rPr>
              <w:t>. Класс энергоэффективности – не ниже А.</w:t>
            </w:r>
          </w:p>
        </w:tc>
      </w:tr>
    </w:tbl>
    <w:p w:rsidR="00BA6AFF" w:rsidRDefault="00BA6AFF" w:rsidP="00BA6AFF">
      <w:pPr>
        <w:ind w:left="708" w:right="55" w:firstLine="0"/>
        <w:rPr>
          <w:szCs w:val="24"/>
        </w:rPr>
      </w:pPr>
    </w:p>
    <w:p w:rsidR="00BA6AFF" w:rsidRDefault="00BA6AFF" w:rsidP="00BA6AFF">
      <w:pPr>
        <w:ind w:left="708" w:right="55" w:firstLine="0"/>
        <w:rPr>
          <w:szCs w:val="24"/>
        </w:rPr>
      </w:pPr>
      <w:r>
        <w:rPr>
          <w:szCs w:val="24"/>
        </w:rPr>
        <w:t xml:space="preserve">В стоимость </w:t>
      </w:r>
      <w:r w:rsidR="00831809">
        <w:rPr>
          <w:szCs w:val="24"/>
        </w:rPr>
        <w:t>работ</w:t>
      </w:r>
      <w:r>
        <w:rPr>
          <w:szCs w:val="24"/>
        </w:rPr>
        <w:t xml:space="preserve">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r w:rsidR="00831809">
        <w:rPr>
          <w:szCs w:val="24"/>
        </w:rPr>
        <w:t xml:space="preserve">, оборудование, </w:t>
      </w:r>
      <w:r>
        <w:rPr>
          <w:szCs w:val="24"/>
        </w:rPr>
        <w:t xml:space="preserve">крепежный комплект, расходные материалы и прокладка трассы </w:t>
      </w:r>
      <w:proofErr w:type="spellStart"/>
      <w:r>
        <w:rPr>
          <w:szCs w:val="24"/>
        </w:rPr>
        <w:t>фреонопровода</w:t>
      </w:r>
      <w:proofErr w:type="spellEnd"/>
      <w:r>
        <w:rPr>
          <w:szCs w:val="24"/>
        </w:rPr>
        <w:t xml:space="preserve"> до 20 метров. Высота установки не более 28 метров.</w:t>
      </w:r>
    </w:p>
    <w:p w:rsidR="00BA6AFF" w:rsidRDefault="00BA6AFF" w:rsidP="00BA6AFF">
      <w:pPr>
        <w:ind w:left="708" w:right="55" w:firstLine="0"/>
        <w:rPr>
          <w:szCs w:val="24"/>
        </w:rPr>
      </w:pPr>
    </w:p>
    <w:p w:rsidR="00BA6AFF" w:rsidRDefault="00BA6AFF" w:rsidP="00BA6AFF">
      <w:pPr>
        <w:ind w:left="709" w:right="55"/>
        <w:rPr>
          <w:szCs w:val="24"/>
        </w:rPr>
      </w:pPr>
      <w:r>
        <w:rPr>
          <w:szCs w:val="24"/>
        </w:rPr>
        <w:t xml:space="preserve">  На кондиционеры устанавливается гарантия не менее </w:t>
      </w:r>
      <w:r w:rsidR="003171D0">
        <w:rPr>
          <w:szCs w:val="24"/>
        </w:rPr>
        <w:t>36</w:t>
      </w:r>
      <w:r>
        <w:rPr>
          <w:szCs w:val="24"/>
        </w:rPr>
        <w:t xml:space="preserve"> месяца и выдается гарантийный талон. В гарантийном талоне должен быть указан перечень комплектующих, на которые распространяется указанная гарантия без технического обслуживания в течение гарантийного срока эксплуатации.</w:t>
      </w:r>
    </w:p>
    <w:p w:rsidR="00BA6AFF" w:rsidRDefault="00BA6AFF" w:rsidP="00BA6AFF">
      <w:pPr>
        <w:ind w:left="709" w:right="55"/>
        <w:rPr>
          <w:szCs w:val="24"/>
        </w:rPr>
      </w:pPr>
    </w:p>
    <w:p w:rsidR="00BA6AFF" w:rsidRDefault="00BA6AFF" w:rsidP="00BA6AFF">
      <w:pPr>
        <w:ind w:left="709" w:right="55"/>
        <w:rPr>
          <w:szCs w:val="24"/>
        </w:rPr>
      </w:pPr>
      <w:r>
        <w:rPr>
          <w:szCs w:val="24"/>
        </w:rPr>
        <w:t xml:space="preserve">Кондиционеры должны иметь сертификаты соответствия требования системы сертификации ГОСТ государственных стандартов РФ. Поставляемая с оборудованием документация должна включать инструкцию по эксплуатации на русском языке. </w:t>
      </w:r>
    </w:p>
    <w:p w:rsidR="00BA6AFF" w:rsidRPr="00BA6AFF" w:rsidRDefault="00BA6AFF" w:rsidP="00BA6AFF">
      <w:pPr>
        <w:ind w:right="55"/>
        <w:rPr>
          <w:szCs w:val="24"/>
        </w:rPr>
      </w:pPr>
      <w:r>
        <w:rPr>
          <w:szCs w:val="24"/>
        </w:rPr>
        <w:t xml:space="preserve">  </w:t>
      </w:r>
    </w:p>
    <w:p w:rsidR="00BA6AFF" w:rsidRPr="00BA6AFF" w:rsidRDefault="00BA6AFF" w:rsidP="00BA6AFF">
      <w:pPr>
        <w:pStyle w:val="a4"/>
        <w:numPr>
          <w:ilvl w:val="0"/>
          <w:numId w:val="16"/>
        </w:numPr>
        <w:spacing w:after="14" w:line="264" w:lineRule="auto"/>
        <w:ind w:right="55"/>
        <w:jc w:val="both"/>
        <w:rPr>
          <w:rFonts w:ascii="Times New Roman" w:hAnsi="Times New Roman" w:cs="Times New Roman"/>
          <w:sz w:val="26"/>
          <w:szCs w:val="26"/>
        </w:rPr>
      </w:pPr>
      <w:r w:rsidRPr="00BA6AFF">
        <w:rPr>
          <w:rFonts w:ascii="Times New Roman" w:hAnsi="Times New Roman" w:cs="Times New Roman"/>
          <w:b/>
          <w:sz w:val="26"/>
          <w:szCs w:val="26"/>
        </w:rPr>
        <w:t xml:space="preserve">Количество выполняемых работ: </w:t>
      </w:r>
      <w:r w:rsidRPr="00BA6AFF">
        <w:rPr>
          <w:rFonts w:ascii="Times New Roman" w:hAnsi="Times New Roman" w:cs="Times New Roman"/>
          <w:sz w:val="26"/>
          <w:szCs w:val="26"/>
        </w:rPr>
        <w:t xml:space="preserve">объём выполняемых работ определяется на основании Адресного плана Заказчика. </w:t>
      </w:r>
    </w:p>
    <w:p w:rsidR="00BA6AFF" w:rsidRDefault="00BA6AFF" w:rsidP="00BA6AFF">
      <w:pPr>
        <w:ind w:left="283" w:right="55" w:firstLine="0"/>
        <w:rPr>
          <w:szCs w:val="24"/>
        </w:rPr>
      </w:pPr>
    </w:p>
    <w:p w:rsidR="00BA6AFF" w:rsidRPr="00BA6AFF" w:rsidRDefault="00BA6AFF" w:rsidP="00BA6AFF">
      <w:pPr>
        <w:pStyle w:val="a4"/>
        <w:numPr>
          <w:ilvl w:val="0"/>
          <w:numId w:val="16"/>
        </w:numPr>
        <w:spacing w:after="14" w:line="264" w:lineRule="auto"/>
        <w:ind w:right="55"/>
        <w:jc w:val="both"/>
        <w:rPr>
          <w:rFonts w:ascii="Times New Roman" w:hAnsi="Times New Roman" w:cs="Times New Roman"/>
          <w:sz w:val="26"/>
          <w:szCs w:val="26"/>
        </w:rPr>
      </w:pPr>
      <w:r w:rsidRPr="00BA6AFF">
        <w:rPr>
          <w:rFonts w:ascii="Times New Roman" w:hAnsi="Times New Roman" w:cs="Times New Roman"/>
          <w:b/>
          <w:sz w:val="26"/>
          <w:szCs w:val="26"/>
        </w:rPr>
        <w:t xml:space="preserve">Место выполнения работ: Цели использования результатов работ: </w:t>
      </w:r>
    </w:p>
    <w:p w:rsidR="00BA6AFF" w:rsidRDefault="00BA6AFF" w:rsidP="00BA6AFF">
      <w:pPr>
        <w:ind w:right="55" w:firstLine="709"/>
        <w:rPr>
          <w:rFonts w:eastAsia="Calibri"/>
          <w:color w:val="auto"/>
          <w:szCs w:val="24"/>
          <w:lang w:eastAsia="en-US"/>
        </w:rPr>
      </w:pPr>
      <w:r>
        <w:rPr>
          <w:rFonts w:eastAsia="Calibri"/>
          <w:color w:val="auto"/>
          <w:szCs w:val="24"/>
          <w:lang w:eastAsia="en-US"/>
        </w:rPr>
        <w:lastRenderedPageBreak/>
        <w:t>Территория выполнения работ - Республика Башкортостан (Адресный план Заказчика). Данные работы выполняются на объектах связи по Республике Башкортостан с целью обеспечения необходимых условий эксплуатации оборудования связи.</w:t>
      </w:r>
    </w:p>
    <w:p w:rsidR="00BA6AFF" w:rsidRDefault="00BA6AFF" w:rsidP="00BA6AFF">
      <w:pPr>
        <w:ind w:right="55"/>
        <w:rPr>
          <w:szCs w:val="24"/>
        </w:rPr>
      </w:pPr>
    </w:p>
    <w:p w:rsidR="00BA6AFF" w:rsidRDefault="00BA6AFF" w:rsidP="00BA6AFF">
      <w:pPr>
        <w:numPr>
          <w:ilvl w:val="0"/>
          <w:numId w:val="16"/>
        </w:numPr>
        <w:spacing w:after="0" w:line="240" w:lineRule="auto"/>
        <w:ind w:left="1440" w:right="55"/>
        <w:rPr>
          <w:szCs w:val="24"/>
        </w:rPr>
      </w:pPr>
      <w:r>
        <w:rPr>
          <w:b/>
          <w:szCs w:val="24"/>
        </w:rPr>
        <w:t xml:space="preserve">Требования к </w:t>
      </w:r>
      <w:r w:rsidR="001F1945" w:rsidRPr="001F1945">
        <w:rPr>
          <w:b/>
          <w:szCs w:val="24"/>
        </w:rPr>
        <w:t>Подрядчику</w:t>
      </w:r>
      <w:r>
        <w:rPr>
          <w:b/>
          <w:szCs w:val="24"/>
        </w:rPr>
        <w:t>:</w:t>
      </w:r>
    </w:p>
    <w:p w:rsidR="00BA6AFF" w:rsidRDefault="00BA6AFF" w:rsidP="00BA6AFF">
      <w:pPr>
        <w:spacing w:after="0" w:line="240" w:lineRule="auto"/>
        <w:ind w:firstLine="283"/>
        <w:rPr>
          <w:szCs w:val="24"/>
        </w:rPr>
      </w:pPr>
      <w:r>
        <w:rPr>
          <w:szCs w:val="24"/>
        </w:rPr>
        <w:t xml:space="preserve">- Наличие у работников-монтажников удостоверений о проверке знаний правил по электробезопасности; </w:t>
      </w:r>
    </w:p>
    <w:p w:rsidR="00BA6AFF" w:rsidRDefault="00BA6AFF" w:rsidP="00BA6AFF">
      <w:pPr>
        <w:spacing w:after="0" w:line="240" w:lineRule="auto"/>
        <w:ind w:firstLine="273"/>
        <w:rPr>
          <w:szCs w:val="24"/>
        </w:rPr>
      </w:pPr>
      <w:r>
        <w:rPr>
          <w:szCs w:val="24"/>
        </w:rPr>
        <w:t>- Наличие у работников-монтажников удостоверений о допуске к работам на высоте.</w:t>
      </w:r>
    </w:p>
    <w:p w:rsidR="00BA6AFF" w:rsidRDefault="00BA6AFF" w:rsidP="00BA6AFF">
      <w:pPr>
        <w:spacing w:after="0" w:line="240" w:lineRule="auto"/>
        <w:ind w:firstLine="273"/>
        <w:rPr>
          <w:szCs w:val="24"/>
        </w:rPr>
      </w:pPr>
    </w:p>
    <w:p w:rsidR="001F27A1" w:rsidRDefault="001F27A1" w:rsidP="001F27A1">
      <w:pPr>
        <w:spacing w:after="14" w:line="264" w:lineRule="auto"/>
        <w:ind w:left="422" w:right="55" w:firstLine="0"/>
        <w:rPr>
          <w:szCs w:val="24"/>
        </w:rPr>
      </w:pPr>
    </w:p>
    <w:p w:rsidR="00BA6AFF" w:rsidRDefault="00305C61" w:rsidP="00BA6AFF">
      <w:pPr>
        <w:spacing w:after="31"/>
        <w:ind w:left="284" w:firstLine="0"/>
        <w:rPr>
          <w:b/>
          <w:szCs w:val="24"/>
        </w:rPr>
      </w:pPr>
      <w:r>
        <w:rPr>
          <w:b/>
          <w:szCs w:val="24"/>
        </w:rPr>
        <w:t>5</w:t>
      </w:r>
      <w:r w:rsidR="00BA6AFF">
        <w:rPr>
          <w:b/>
          <w:szCs w:val="24"/>
        </w:rPr>
        <w:t>.</w:t>
      </w:r>
      <w:r w:rsidR="00BA6AFF">
        <w:rPr>
          <w:b/>
          <w:szCs w:val="24"/>
        </w:rPr>
        <w:tab/>
        <w:t>Требования по выполнению работ:</w:t>
      </w:r>
    </w:p>
    <w:p w:rsidR="00305C61" w:rsidRPr="00305C61" w:rsidRDefault="00305C61" w:rsidP="00305C61">
      <w:pPr>
        <w:spacing w:after="31"/>
        <w:ind w:left="284" w:firstLine="0"/>
        <w:rPr>
          <w:szCs w:val="24"/>
        </w:rPr>
      </w:pPr>
      <w:r w:rsidRPr="00305C61">
        <w:rPr>
          <w:szCs w:val="24"/>
        </w:rPr>
        <w:t xml:space="preserve">Сроки </w:t>
      </w:r>
      <w:r>
        <w:rPr>
          <w:szCs w:val="24"/>
        </w:rPr>
        <w:t>работ</w:t>
      </w:r>
      <w:r w:rsidRPr="00305C61">
        <w:rPr>
          <w:szCs w:val="24"/>
        </w:rPr>
        <w:t>:</w:t>
      </w:r>
    </w:p>
    <w:p w:rsidR="00305C61" w:rsidRDefault="00305C61" w:rsidP="00305C61">
      <w:pPr>
        <w:spacing w:after="31"/>
        <w:ind w:left="284" w:firstLine="0"/>
        <w:rPr>
          <w:szCs w:val="24"/>
        </w:rPr>
      </w:pPr>
      <w:r w:rsidRPr="00305C61">
        <w:rPr>
          <w:szCs w:val="24"/>
        </w:rPr>
        <w:t>-</w:t>
      </w:r>
      <w:r w:rsidRPr="00305C61">
        <w:rPr>
          <w:szCs w:val="24"/>
        </w:rPr>
        <w:tab/>
        <w:t>В течение 45 календарных дней с момента подписания Договора</w:t>
      </w:r>
    </w:p>
    <w:p w:rsidR="00BA6AFF" w:rsidRDefault="00BA6AFF" w:rsidP="00BA6AFF">
      <w:pPr>
        <w:spacing w:after="0"/>
        <w:rPr>
          <w:szCs w:val="24"/>
        </w:rPr>
      </w:pPr>
      <w:r>
        <w:rPr>
          <w:szCs w:val="24"/>
        </w:rPr>
        <w:t>Выполняются согласно предписаниям завода-изготовителя:</w:t>
      </w:r>
      <w:r>
        <w:rPr>
          <w:szCs w:val="24"/>
        </w:rPr>
        <w:tab/>
      </w:r>
      <w:r>
        <w:rPr>
          <w:szCs w:val="24"/>
        </w:rPr>
        <w:tab/>
      </w:r>
      <w:r>
        <w:rPr>
          <w:szCs w:val="24"/>
        </w:rPr>
        <w:tab/>
      </w:r>
      <w:r>
        <w:rPr>
          <w:szCs w:val="24"/>
        </w:rPr>
        <w:tab/>
      </w:r>
    </w:p>
    <w:p w:rsidR="00BA6AFF" w:rsidRDefault="00BA6AFF" w:rsidP="00BA6AFF">
      <w:pPr>
        <w:spacing w:after="0"/>
        <w:rPr>
          <w:szCs w:val="24"/>
        </w:rPr>
      </w:pPr>
      <w:r>
        <w:rPr>
          <w:szCs w:val="24"/>
        </w:rPr>
        <w:tab/>
        <w:t>- Общие работы</w:t>
      </w:r>
      <w:r>
        <w:rPr>
          <w:szCs w:val="24"/>
        </w:rPr>
        <w:tab/>
      </w:r>
      <w:r>
        <w:rPr>
          <w:szCs w:val="24"/>
        </w:rPr>
        <w:tab/>
      </w:r>
      <w:r>
        <w:rPr>
          <w:szCs w:val="24"/>
        </w:rPr>
        <w:tab/>
      </w:r>
      <w:r>
        <w:rPr>
          <w:szCs w:val="24"/>
        </w:rPr>
        <w:tab/>
      </w:r>
    </w:p>
    <w:p w:rsidR="00BA6AFF" w:rsidRDefault="00BA6AFF" w:rsidP="00BA6AFF">
      <w:pPr>
        <w:spacing w:after="0"/>
        <w:rPr>
          <w:szCs w:val="24"/>
        </w:rPr>
      </w:pPr>
      <w:r>
        <w:rPr>
          <w:szCs w:val="24"/>
        </w:rPr>
        <w:t>- Контроль выполнения монтажа;</w:t>
      </w:r>
    </w:p>
    <w:p w:rsidR="00BA6AFF" w:rsidRDefault="00BA6AFF" w:rsidP="00BA6AFF">
      <w:pPr>
        <w:spacing w:after="0"/>
        <w:rPr>
          <w:szCs w:val="24"/>
        </w:rPr>
      </w:pPr>
      <w:r>
        <w:rPr>
          <w:szCs w:val="24"/>
        </w:rPr>
        <w:t>- Проверка логики работы электронной схемы оборудования;</w:t>
      </w:r>
    </w:p>
    <w:p w:rsidR="00BA6AFF" w:rsidRDefault="00BA6AFF" w:rsidP="00BA6AFF">
      <w:pPr>
        <w:spacing w:after="0"/>
        <w:rPr>
          <w:szCs w:val="24"/>
        </w:rPr>
      </w:pPr>
      <w:r>
        <w:rPr>
          <w:szCs w:val="24"/>
        </w:rPr>
        <w:t>- Проверка режимов работы;</w:t>
      </w:r>
    </w:p>
    <w:p w:rsidR="00BA6AFF" w:rsidRDefault="00BA6AFF" w:rsidP="00BA6AFF">
      <w:pPr>
        <w:spacing w:after="0"/>
        <w:rPr>
          <w:szCs w:val="24"/>
        </w:rPr>
      </w:pPr>
      <w:r>
        <w:rPr>
          <w:szCs w:val="24"/>
        </w:rPr>
        <w:t>- Проверка утечки фреона из соединений кондиционера;</w:t>
      </w:r>
    </w:p>
    <w:p w:rsidR="00BA6AFF" w:rsidRDefault="00BA6AFF" w:rsidP="00BA6AFF">
      <w:pPr>
        <w:spacing w:after="0"/>
        <w:rPr>
          <w:szCs w:val="24"/>
        </w:rPr>
      </w:pPr>
      <w:r>
        <w:rPr>
          <w:szCs w:val="24"/>
        </w:rPr>
        <w:t>- Проверка давления фреона и дозаправка кондиционера (при необходимости);</w:t>
      </w:r>
    </w:p>
    <w:p w:rsidR="00BA6AFF" w:rsidRDefault="00BA6AFF" w:rsidP="00BA6AFF">
      <w:pPr>
        <w:spacing w:after="0"/>
        <w:ind w:firstLine="0"/>
        <w:rPr>
          <w:szCs w:val="24"/>
        </w:rPr>
      </w:pPr>
      <w:r>
        <w:rPr>
          <w:szCs w:val="24"/>
        </w:rPr>
        <w:t>- Осмотр электрических соединений и необходимая регулировка;</w:t>
      </w:r>
    </w:p>
    <w:p w:rsidR="00BA6AFF" w:rsidRDefault="00BA6AFF" w:rsidP="00BA6AFF">
      <w:pPr>
        <w:spacing w:after="0"/>
        <w:rPr>
          <w:szCs w:val="24"/>
        </w:rPr>
      </w:pPr>
      <w:r>
        <w:rPr>
          <w:szCs w:val="24"/>
        </w:rPr>
        <w:tab/>
      </w:r>
      <w:r>
        <w:rPr>
          <w:szCs w:val="24"/>
        </w:rPr>
        <w:tab/>
      </w:r>
      <w:r>
        <w:rPr>
          <w:szCs w:val="24"/>
        </w:rPr>
        <w:tab/>
      </w:r>
      <w:r>
        <w:rPr>
          <w:szCs w:val="24"/>
        </w:rPr>
        <w:tab/>
      </w:r>
    </w:p>
    <w:p w:rsidR="00BA6AFF" w:rsidRDefault="00BA6AFF" w:rsidP="00BA6AFF">
      <w:pPr>
        <w:spacing w:after="0"/>
        <w:rPr>
          <w:szCs w:val="24"/>
        </w:rPr>
      </w:pPr>
      <w:r>
        <w:rPr>
          <w:szCs w:val="24"/>
        </w:rPr>
        <w:tab/>
        <w:t>- Перечень работ по наружному блоку</w:t>
      </w:r>
      <w:r>
        <w:rPr>
          <w:szCs w:val="24"/>
        </w:rPr>
        <w:tab/>
      </w:r>
      <w:r>
        <w:rPr>
          <w:szCs w:val="24"/>
        </w:rPr>
        <w:tab/>
      </w:r>
      <w:r>
        <w:rPr>
          <w:szCs w:val="24"/>
        </w:rPr>
        <w:tab/>
      </w:r>
      <w:r>
        <w:rPr>
          <w:szCs w:val="24"/>
        </w:rPr>
        <w:tab/>
      </w:r>
    </w:p>
    <w:p w:rsidR="00BA6AFF" w:rsidRDefault="00BA6AFF" w:rsidP="00BA6AFF">
      <w:pPr>
        <w:spacing w:after="0"/>
        <w:rPr>
          <w:szCs w:val="24"/>
        </w:rPr>
      </w:pPr>
      <w:r>
        <w:rPr>
          <w:szCs w:val="24"/>
        </w:rPr>
        <w:t>- Настройки предохранительных и регулирующих устройств;</w:t>
      </w:r>
    </w:p>
    <w:p w:rsidR="00BA6AFF" w:rsidRDefault="00BA6AFF" w:rsidP="00BA6AFF">
      <w:pPr>
        <w:spacing w:after="0"/>
        <w:rPr>
          <w:szCs w:val="24"/>
        </w:rPr>
      </w:pPr>
      <w:r>
        <w:rPr>
          <w:szCs w:val="24"/>
        </w:rPr>
        <w:t>- Проверка направления вращения и балансировки крыльчаток вентиляторов;</w:t>
      </w:r>
    </w:p>
    <w:p w:rsidR="00BA6AFF" w:rsidRDefault="00BA6AFF" w:rsidP="00BA6AFF">
      <w:pPr>
        <w:spacing w:after="0"/>
        <w:rPr>
          <w:szCs w:val="24"/>
        </w:rPr>
      </w:pPr>
      <w:r>
        <w:rPr>
          <w:szCs w:val="24"/>
        </w:rPr>
        <w:t>- Выявление и устранение ненормальных шумов и вибраций компрессора;</w:t>
      </w:r>
    </w:p>
    <w:p w:rsidR="00BA6AFF" w:rsidRDefault="00BA6AFF" w:rsidP="00BA6AFF">
      <w:pPr>
        <w:spacing w:after="0"/>
        <w:rPr>
          <w:szCs w:val="24"/>
        </w:rPr>
      </w:pPr>
      <w:r>
        <w:rPr>
          <w:szCs w:val="24"/>
        </w:rPr>
        <w:t>- Проверка отсутствия протечек масла;</w:t>
      </w:r>
    </w:p>
    <w:p w:rsidR="00BA6AFF" w:rsidRDefault="00BA6AFF" w:rsidP="00BA6AFF">
      <w:pPr>
        <w:spacing w:after="0"/>
        <w:rPr>
          <w:szCs w:val="24"/>
        </w:rPr>
      </w:pPr>
      <w:r>
        <w:rPr>
          <w:szCs w:val="24"/>
        </w:rPr>
        <w:t>- Проверка работоспособности картерного нагревателя;</w:t>
      </w:r>
    </w:p>
    <w:p w:rsidR="00BA6AFF" w:rsidRDefault="00BA6AFF" w:rsidP="00BA6AFF">
      <w:pPr>
        <w:tabs>
          <w:tab w:val="right" w:pos="9414"/>
        </w:tabs>
        <w:spacing w:after="0"/>
        <w:rPr>
          <w:szCs w:val="24"/>
        </w:rPr>
      </w:pPr>
      <w:r>
        <w:rPr>
          <w:szCs w:val="24"/>
        </w:rPr>
        <w:t>- Проверка четырехходового клапана.</w:t>
      </w:r>
      <w:r>
        <w:rPr>
          <w:szCs w:val="24"/>
        </w:rPr>
        <w:tab/>
      </w:r>
    </w:p>
    <w:p w:rsidR="00BA6AFF" w:rsidRDefault="00BA6AFF" w:rsidP="00BA6AFF">
      <w:pPr>
        <w:spacing w:after="0"/>
        <w:rPr>
          <w:szCs w:val="24"/>
        </w:rPr>
      </w:pPr>
      <w:r>
        <w:rPr>
          <w:szCs w:val="24"/>
        </w:rPr>
        <w:tab/>
      </w:r>
      <w:r>
        <w:rPr>
          <w:szCs w:val="24"/>
        </w:rPr>
        <w:tab/>
      </w:r>
      <w:r>
        <w:rPr>
          <w:szCs w:val="24"/>
        </w:rPr>
        <w:tab/>
      </w:r>
      <w:r>
        <w:rPr>
          <w:szCs w:val="24"/>
        </w:rPr>
        <w:tab/>
      </w:r>
    </w:p>
    <w:p w:rsidR="00BA6AFF" w:rsidRDefault="00BA6AFF" w:rsidP="00BA6AFF">
      <w:pPr>
        <w:spacing w:after="0"/>
        <w:rPr>
          <w:szCs w:val="24"/>
        </w:rPr>
      </w:pPr>
      <w:r>
        <w:rPr>
          <w:szCs w:val="24"/>
        </w:rPr>
        <w:tab/>
        <w:t>- Перечень работ по внутреннему блоку</w:t>
      </w:r>
      <w:r>
        <w:rPr>
          <w:szCs w:val="24"/>
        </w:rPr>
        <w:tab/>
      </w:r>
      <w:r>
        <w:rPr>
          <w:szCs w:val="24"/>
        </w:rPr>
        <w:tab/>
      </w:r>
      <w:r>
        <w:rPr>
          <w:szCs w:val="24"/>
        </w:rPr>
        <w:tab/>
      </w:r>
      <w:r>
        <w:rPr>
          <w:szCs w:val="24"/>
        </w:rPr>
        <w:tab/>
      </w:r>
    </w:p>
    <w:p w:rsidR="00BA6AFF" w:rsidRDefault="00BA6AFF" w:rsidP="00BA6AFF">
      <w:pPr>
        <w:spacing w:after="0"/>
        <w:rPr>
          <w:szCs w:val="24"/>
        </w:rPr>
      </w:pPr>
      <w:r>
        <w:rPr>
          <w:szCs w:val="24"/>
        </w:rPr>
        <w:t>- Проверка работоспособности дренажной помпы (при наличии);</w:t>
      </w:r>
    </w:p>
    <w:p w:rsidR="00BA6AFF" w:rsidRDefault="00BA6AFF" w:rsidP="00BA6AFF">
      <w:pPr>
        <w:spacing w:after="0"/>
        <w:rPr>
          <w:szCs w:val="24"/>
        </w:rPr>
      </w:pPr>
      <w:r>
        <w:rPr>
          <w:szCs w:val="24"/>
        </w:rPr>
        <w:t>- Проверка работы пульта дистанционного управления кондиционера во всех режимах;</w:t>
      </w:r>
    </w:p>
    <w:p w:rsidR="00BA6AFF" w:rsidRDefault="00BA6AFF" w:rsidP="00BA6AFF">
      <w:pPr>
        <w:spacing w:after="0"/>
        <w:rPr>
          <w:szCs w:val="24"/>
        </w:rPr>
      </w:pPr>
      <w:r>
        <w:rPr>
          <w:szCs w:val="24"/>
        </w:rPr>
        <w:t>- Проверка работы жалюзи с электромеханическим приводом;</w:t>
      </w:r>
    </w:p>
    <w:p w:rsidR="00BA6AFF" w:rsidRDefault="00BA6AFF" w:rsidP="00BA6AFF">
      <w:pPr>
        <w:spacing w:after="0"/>
        <w:rPr>
          <w:szCs w:val="24"/>
        </w:rPr>
      </w:pPr>
      <w:r>
        <w:rPr>
          <w:szCs w:val="24"/>
        </w:rPr>
        <w:t>- Тестирование кондиционера во всех режимах;</w:t>
      </w:r>
    </w:p>
    <w:p w:rsidR="00BA6AFF" w:rsidRDefault="00BA6AFF" w:rsidP="00BA6AFF">
      <w:pPr>
        <w:spacing w:after="0"/>
        <w:rPr>
          <w:szCs w:val="24"/>
        </w:rPr>
      </w:pPr>
      <w:r>
        <w:rPr>
          <w:szCs w:val="24"/>
        </w:rPr>
        <w:t>- Проверка исправности системы индикации режимов;</w:t>
      </w:r>
    </w:p>
    <w:p w:rsidR="00BA6AFF" w:rsidRDefault="00BA6AFF" w:rsidP="00BA6AFF">
      <w:pPr>
        <w:spacing w:after="0"/>
        <w:rPr>
          <w:szCs w:val="24"/>
        </w:rPr>
      </w:pPr>
      <w:r>
        <w:rPr>
          <w:szCs w:val="24"/>
        </w:rPr>
        <w:t>- Проверка работы паровых цилиндров для увлажнения воздуха (при наличии).</w:t>
      </w:r>
    </w:p>
    <w:p w:rsidR="00BA6AFF" w:rsidRDefault="00BA6AFF" w:rsidP="00BA6AFF"/>
    <w:p w:rsidR="00BA6AFF" w:rsidRDefault="00BA6AFF" w:rsidP="00BA6AFF"/>
    <w:tbl>
      <w:tblPr>
        <w:tblStyle w:val="TableGrid"/>
        <w:tblW w:w="7238" w:type="dxa"/>
        <w:tblInd w:w="108" w:type="dxa"/>
        <w:tblCellMar>
          <w:top w:w="53" w:type="dxa"/>
        </w:tblCellMar>
        <w:tblLook w:val="04A0" w:firstRow="1" w:lastRow="0" w:firstColumn="1" w:lastColumn="0" w:noHBand="0" w:noVBand="1"/>
      </w:tblPr>
      <w:tblGrid>
        <w:gridCol w:w="3947"/>
        <w:gridCol w:w="3291"/>
      </w:tblGrid>
      <w:tr w:rsidR="00072559" w:rsidTr="00072559">
        <w:trPr>
          <w:trHeight w:val="1475"/>
        </w:trPr>
        <w:tc>
          <w:tcPr>
            <w:tcW w:w="3947" w:type="dxa"/>
            <w:tcBorders>
              <w:top w:val="nil"/>
              <w:left w:val="nil"/>
              <w:bottom w:val="nil"/>
              <w:right w:val="nil"/>
            </w:tcBorders>
          </w:tcPr>
          <w:p w:rsidR="00072559" w:rsidRDefault="00072559" w:rsidP="000A6746">
            <w:pPr>
              <w:spacing w:after="19" w:line="259" w:lineRule="auto"/>
              <w:ind w:right="0" w:firstLine="0"/>
              <w:jc w:val="left"/>
            </w:pPr>
            <w:r>
              <w:rPr>
                <w:b/>
              </w:rPr>
              <w:t xml:space="preserve">Заказчик: </w:t>
            </w:r>
          </w:p>
          <w:p w:rsidR="00072559" w:rsidRDefault="00072559" w:rsidP="000A6746">
            <w:pPr>
              <w:spacing w:after="0" w:line="259" w:lineRule="auto"/>
              <w:ind w:right="0" w:firstLine="0"/>
              <w:jc w:val="left"/>
            </w:pPr>
          </w:p>
          <w:p w:rsidR="00072559" w:rsidRDefault="00072559" w:rsidP="000A6746">
            <w:pPr>
              <w:spacing w:after="0" w:line="259" w:lineRule="auto"/>
              <w:ind w:right="0" w:firstLine="0"/>
              <w:jc w:val="left"/>
            </w:pPr>
            <w:r w:rsidRPr="00BA6AFF">
              <w:t xml:space="preserve">_________________ /    </w:t>
            </w:r>
          </w:p>
        </w:tc>
        <w:tc>
          <w:tcPr>
            <w:tcW w:w="3291" w:type="dxa"/>
            <w:tcBorders>
              <w:top w:val="nil"/>
              <w:left w:val="nil"/>
              <w:bottom w:val="nil"/>
              <w:right w:val="nil"/>
            </w:tcBorders>
          </w:tcPr>
          <w:p w:rsidR="00072559" w:rsidRDefault="00072559" w:rsidP="000A6746">
            <w:pPr>
              <w:spacing w:after="0" w:line="259" w:lineRule="auto"/>
              <w:ind w:left="7" w:right="0" w:firstLine="0"/>
              <w:jc w:val="center"/>
            </w:pPr>
            <w:r>
              <w:rPr>
                <w:b/>
              </w:rPr>
              <w:t xml:space="preserve">Подрядчик: </w:t>
            </w:r>
          </w:p>
          <w:p w:rsidR="00072559" w:rsidRDefault="00072559" w:rsidP="000A6746">
            <w:pPr>
              <w:spacing w:after="0" w:line="259" w:lineRule="auto"/>
              <w:ind w:left="944" w:right="0" w:firstLine="0"/>
              <w:jc w:val="left"/>
            </w:pPr>
            <w:r>
              <w:t xml:space="preserve">  </w:t>
            </w:r>
          </w:p>
          <w:p w:rsidR="00072559" w:rsidRDefault="00072559" w:rsidP="000A6746">
            <w:pPr>
              <w:spacing w:after="0" w:line="259" w:lineRule="auto"/>
              <w:ind w:left="944" w:right="0" w:firstLine="0"/>
              <w:jc w:val="left"/>
            </w:pPr>
            <w:r>
              <w:t xml:space="preserve">________________ /  </w:t>
            </w:r>
          </w:p>
        </w:tc>
      </w:tr>
    </w:tbl>
    <w:p w:rsidR="0095150E" w:rsidRDefault="0095150E">
      <w:pPr>
        <w:spacing w:after="0" w:line="259" w:lineRule="auto"/>
        <w:ind w:left="708" w:right="0" w:firstLine="0"/>
        <w:jc w:val="left"/>
      </w:pPr>
    </w:p>
    <w:p w:rsidR="0095150E" w:rsidRDefault="00192C22">
      <w:pPr>
        <w:spacing w:after="0" w:line="259" w:lineRule="auto"/>
        <w:ind w:right="0" w:firstLine="0"/>
        <w:jc w:val="left"/>
      </w:pPr>
      <w:r>
        <w:t xml:space="preserve"> </w:t>
      </w:r>
      <w:r>
        <w:tab/>
        <w:t xml:space="preserve"> </w:t>
      </w:r>
      <w:r>
        <w:br w:type="page"/>
      </w:r>
    </w:p>
    <w:p w:rsidR="00BA6AFF" w:rsidRDefault="00BA6AFF" w:rsidP="00BA6AFF">
      <w:pPr>
        <w:spacing w:after="3" w:line="268" w:lineRule="auto"/>
        <w:ind w:left="5103" w:firstLine="0"/>
        <w:rPr>
          <w:szCs w:val="24"/>
        </w:rPr>
      </w:pPr>
      <w:r>
        <w:rPr>
          <w:szCs w:val="24"/>
        </w:rPr>
        <w:lastRenderedPageBreak/>
        <w:t xml:space="preserve">Приложение № 1 к ПРИЛОЖЕНИЮ № 2 </w:t>
      </w:r>
    </w:p>
    <w:p w:rsidR="00BA6AFF" w:rsidRDefault="00BA6AFF" w:rsidP="00BA6AFF">
      <w:pPr>
        <w:spacing w:after="3" w:line="268" w:lineRule="auto"/>
        <w:ind w:left="5103" w:firstLine="0"/>
        <w:rPr>
          <w:sz w:val="24"/>
          <w:szCs w:val="24"/>
        </w:rPr>
      </w:pPr>
      <w:proofErr w:type="gramStart"/>
      <w:r>
        <w:rPr>
          <w:szCs w:val="24"/>
        </w:rPr>
        <w:t xml:space="preserve">К </w:t>
      </w:r>
      <w:r w:rsidRPr="00BA6AFF">
        <w:rPr>
          <w:szCs w:val="24"/>
        </w:rPr>
        <w:t xml:space="preserve"> ДОГОВОРУ</w:t>
      </w:r>
      <w:proofErr w:type="gramEnd"/>
      <w:r w:rsidRPr="00BA6AFF">
        <w:rPr>
          <w:szCs w:val="24"/>
        </w:rPr>
        <w:t xml:space="preserve"> № ___________</w:t>
      </w:r>
    </w:p>
    <w:p w:rsidR="00BA6AFF" w:rsidRDefault="00BA6AFF" w:rsidP="00BA6AFF">
      <w:pPr>
        <w:spacing w:after="3" w:line="268" w:lineRule="auto"/>
        <w:ind w:left="5954" w:firstLine="0"/>
        <w:rPr>
          <w:szCs w:val="24"/>
        </w:rPr>
      </w:pPr>
    </w:p>
    <w:p w:rsidR="00BA6AFF" w:rsidRDefault="00BA6AFF" w:rsidP="00BA6AFF">
      <w:pPr>
        <w:spacing w:after="3" w:line="268" w:lineRule="auto"/>
        <w:ind w:left="5954" w:firstLine="0"/>
        <w:rPr>
          <w:szCs w:val="24"/>
        </w:rPr>
      </w:pPr>
    </w:p>
    <w:p w:rsidR="00BA6AFF" w:rsidRDefault="00BA6AFF" w:rsidP="00BA6AFF">
      <w:pPr>
        <w:spacing w:after="26" w:line="256" w:lineRule="auto"/>
        <w:ind w:left="2422" w:hanging="1996"/>
        <w:jc w:val="center"/>
        <w:rPr>
          <w:b/>
          <w:szCs w:val="24"/>
        </w:rPr>
      </w:pPr>
      <w:r>
        <w:rPr>
          <w:b/>
          <w:szCs w:val="24"/>
        </w:rPr>
        <w:t>Адресный план</w:t>
      </w:r>
    </w:p>
    <w:p w:rsidR="00BA6AFF" w:rsidRDefault="00BA6AFF" w:rsidP="00BA6AFF">
      <w:pPr>
        <w:spacing w:after="26" w:line="256" w:lineRule="auto"/>
        <w:ind w:left="2422" w:hanging="1996"/>
        <w:jc w:val="center"/>
        <w:rPr>
          <w:szCs w:val="24"/>
        </w:rPr>
      </w:pPr>
    </w:p>
    <w:tbl>
      <w:tblPr>
        <w:tblW w:w="10485" w:type="dxa"/>
        <w:tblLayout w:type="fixed"/>
        <w:tblLook w:val="04A0" w:firstRow="1" w:lastRow="0" w:firstColumn="1" w:lastColumn="0" w:noHBand="0" w:noVBand="1"/>
      </w:tblPr>
      <w:tblGrid>
        <w:gridCol w:w="877"/>
        <w:gridCol w:w="2946"/>
        <w:gridCol w:w="3475"/>
        <w:gridCol w:w="1486"/>
        <w:gridCol w:w="1701"/>
      </w:tblGrid>
      <w:tr w:rsidR="00305C61" w:rsidTr="00305C61">
        <w:trPr>
          <w:trHeight w:val="1635"/>
        </w:trPr>
        <w:tc>
          <w:tcPr>
            <w:tcW w:w="877" w:type="dxa"/>
            <w:tcBorders>
              <w:top w:val="single" w:sz="4" w:space="0" w:color="auto"/>
              <w:left w:val="single" w:sz="4" w:space="0" w:color="auto"/>
              <w:bottom w:val="single" w:sz="4" w:space="0" w:color="auto"/>
              <w:right w:val="single" w:sz="4" w:space="0" w:color="auto"/>
            </w:tcBorders>
            <w:shd w:val="clear" w:color="auto" w:fill="FCE4D6"/>
            <w:noWrap/>
            <w:vAlign w:val="bottom"/>
            <w:hideMark/>
          </w:tcPr>
          <w:p w:rsidR="00305C61" w:rsidRDefault="00305C61">
            <w:pPr>
              <w:spacing w:after="0" w:line="240" w:lineRule="auto"/>
              <w:ind w:firstLine="0"/>
              <w:jc w:val="left"/>
              <w:rPr>
                <w:sz w:val="28"/>
                <w:szCs w:val="28"/>
              </w:rPr>
            </w:pPr>
            <w:r>
              <w:rPr>
                <w:sz w:val="28"/>
                <w:szCs w:val="28"/>
              </w:rPr>
              <w:t>№ п/п</w:t>
            </w:r>
          </w:p>
        </w:tc>
        <w:tc>
          <w:tcPr>
            <w:tcW w:w="2946" w:type="dxa"/>
            <w:tcBorders>
              <w:top w:val="single" w:sz="4" w:space="0" w:color="auto"/>
              <w:left w:val="nil"/>
              <w:bottom w:val="single" w:sz="4" w:space="0" w:color="auto"/>
              <w:right w:val="single" w:sz="4" w:space="0" w:color="auto"/>
            </w:tcBorders>
            <w:shd w:val="clear" w:color="auto" w:fill="FCE4D6"/>
            <w:noWrap/>
            <w:vAlign w:val="bottom"/>
            <w:hideMark/>
          </w:tcPr>
          <w:p w:rsidR="00305C61" w:rsidRDefault="00305C61">
            <w:pPr>
              <w:spacing w:after="0" w:line="240" w:lineRule="auto"/>
              <w:ind w:firstLine="0"/>
              <w:jc w:val="left"/>
              <w:rPr>
                <w:sz w:val="28"/>
                <w:szCs w:val="28"/>
              </w:rPr>
            </w:pPr>
            <w:r>
              <w:rPr>
                <w:sz w:val="28"/>
                <w:szCs w:val="28"/>
              </w:rPr>
              <w:t>Населенный пункт</w:t>
            </w:r>
          </w:p>
        </w:tc>
        <w:tc>
          <w:tcPr>
            <w:tcW w:w="3475" w:type="dxa"/>
            <w:tcBorders>
              <w:top w:val="single" w:sz="4" w:space="0" w:color="auto"/>
              <w:left w:val="nil"/>
              <w:bottom w:val="single" w:sz="4" w:space="0" w:color="auto"/>
              <w:right w:val="single" w:sz="4" w:space="0" w:color="auto"/>
            </w:tcBorders>
            <w:shd w:val="clear" w:color="auto" w:fill="FCE4D6"/>
            <w:noWrap/>
            <w:vAlign w:val="bottom"/>
            <w:hideMark/>
          </w:tcPr>
          <w:p w:rsidR="00305C61" w:rsidRDefault="00305C61">
            <w:pPr>
              <w:spacing w:after="0" w:line="240" w:lineRule="auto"/>
              <w:ind w:firstLine="0"/>
              <w:jc w:val="left"/>
              <w:rPr>
                <w:sz w:val="28"/>
                <w:szCs w:val="28"/>
              </w:rPr>
            </w:pPr>
            <w:r>
              <w:rPr>
                <w:sz w:val="28"/>
                <w:szCs w:val="28"/>
              </w:rPr>
              <w:t>Улица, дом, место</w:t>
            </w:r>
          </w:p>
        </w:tc>
        <w:tc>
          <w:tcPr>
            <w:tcW w:w="1486" w:type="dxa"/>
            <w:tcBorders>
              <w:top w:val="single" w:sz="4" w:space="0" w:color="auto"/>
              <w:left w:val="nil"/>
              <w:bottom w:val="single" w:sz="4" w:space="0" w:color="auto"/>
              <w:right w:val="single" w:sz="4" w:space="0" w:color="auto"/>
            </w:tcBorders>
            <w:shd w:val="clear" w:color="auto" w:fill="FCE4D6"/>
            <w:vAlign w:val="bottom"/>
            <w:hideMark/>
          </w:tcPr>
          <w:p w:rsidR="00305C61" w:rsidRDefault="00305C61">
            <w:pPr>
              <w:spacing w:after="0" w:line="240" w:lineRule="auto"/>
              <w:ind w:firstLine="0"/>
              <w:jc w:val="left"/>
              <w:rPr>
                <w:sz w:val="28"/>
                <w:szCs w:val="28"/>
              </w:rPr>
            </w:pPr>
            <w:r>
              <w:rPr>
                <w:sz w:val="28"/>
                <w:szCs w:val="28"/>
              </w:rPr>
              <w:t xml:space="preserve">Кол-во </w:t>
            </w:r>
            <w:proofErr w:type="spellStart"/>
            <w:r>
              <w:rPr>
                <w:sz w:val="28"/>
                <w:szCs w:val="28"/>
              </w:rPr>
              <w:t>устан-ых</w:t>
            </w:r>
            <w:proofErr w:type="spellEnd"/>
            <w:r>
              <w:rPr>
                <w:sz w:val="28"/>
                <w:szCs w:val="28"/>
              </w:rPr>
              <w:t xml:space="preserve"> кондиционеров, </w:t>
            </w:r>
            <w:proofErr w:type="spellStart"/>
            <w:r>
              <w:rPr>
                <w:sz w:val="28"/>
                <w:szCs w:val="28"/>
              </w:rPr>
              <w:t>шт</w:t>
            </w:r>
            <w:proofErr w:type="spellEnd"/>
          </w:p>
        </w:tc>
        <w:tc>
          <w:tcPr>
            <w:tcW w:w="1701" w:type="dxa"/>
            <w:tcBorders>
              <w:top w:val="single" w:sz="4" w:space="0" w:color="auto"/>
              <w:left w:val="nil"/>
              <w:bottom w:val="single" w:sz="4" w:space="0" w:color="auto"/>
              <w:right w:val="single" w:sz="4" w:space="0" w:color="auto"/>
            </w:tcBorders>
            <w:shd w:val="clear" w:color="auto" w:fill="FCE4D6"/>
          </w:tcPr>
          <w:p w:rsidR="00305C61" w:rsidRDefault="005A5CBA">
            <w:pPr>
              <w:spacing w:after="0" w:line="240" w:lineRule="auto"/>
              <w:ind w:firstLine="0"/>
              <w:jc w:val="left"/>
              <w:rPr>
                <w:sz w:val="28"/>
                <w:szCs w:val="28"/>
              </w:rPr>
            </w:pPr>
            <w:r w:rsidRPr="005A5CBA">
              <w:rPr>
                <w:sz w:val="28"/>
                <w:szCs w:val="28"/>
              </w:rPr>
              <w:t>Демонтаж установленного оборудования</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Языково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Ленина, </w:t>
            </w:r>
            <w:proofErr w:type="gramStart"/>
            <w:r>
              <w:rPr>
                <w:szCs w:val="24"/>
              </w:rPr>
              <w:t>83  2</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2</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с.Чекмагуш</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Ленина, </w:t>
            </w:r>
            <w:proofErr w:type="gramStart"/>
            <w:r>
              <w:rPr>
                <w:color w:val="auto"/>
                <w:szCs w:val="24"/>
              </w:rPr>
              <w:t>57  2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Буздяк</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Красная пл., </w:t>
            </w:r>
            <w:proofErr w:type="gramStart"/>
            <w:r>
              <w:rPr>
                <w:szCs w:val="24"/>
              </w:rPr>
              <w:t>19  3</w:t>
            </w:r>
            <w:proofErr w:type="gramEnd"/>
            <w:r>
              <w:rPr>
                <w:szCs w:val="24"/>
              </w:rPr>
              <w:t xml:space="preserve"> </w:t>
            </w:r>
            <w:proofErr w:type="spellStart"/>
            <w:r>
              <w:rPr>
                <w:szCs w:val="24"/>
              </w:rPr>
              <w:t>эт</w:t>
            </w:r>
            <w:proofErr w:type="spellEnd"/>
            <w:r>
              <w:rPr>
                <w:szCs w:val="24"/>
              </w:rPr>
              <w:t xml:space="preserve">, </w:t>
            </w:r>
            <w:proofErr w:type="spellStart"/>
            <w:r>
              <w:rPr>
                <w:szCs w:val="24"/>
              </w:rPr>
              <w:t>пом</w:t>
            </w:r>
            <w:proofErr w:type="spellEnd"/>
            <w:r>
              <w:rPr>
                <w:szCs w:val="24"/>
              </w:rPr>
              <w:t xml:space="preserve"> МСС</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4</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Кушнаренково</w:t>
            </w:r>
          </w:p>
        </w:tc>
        <w:tc>
          <w:tcPr>
            <w:tcW w:w="3475" w:type="dxa"/>
            <w:tcBorders>
              <w:top w:val="nil"/>
              <w:left w:val="nil"/>
              <w:bottom w:val="single" w:sz="4" w:space="0" w:color="auto"/>
              <w:right w:val="single" w:sz="4" w:space="0" w:color="auto"/>
            </w:tcBorders>
            <w:shd w:val="clear" w:color="auto" w:fill="FFFFFF"/>
            <w:hideMark/>
          </w:tcPr>
          <w:p w:rsidR="00144E6B" w:rsidRDefault="00144E6B" w:rsidP="00144E6B">
            <w:pPr>
              <w:spacing w:after="0" w:line="240" w:lineRule="auto"/>
              <w:ind w:firstLine="0"/>
              <w:jc w:val="left"/>
              <w:rPr>
                <w:color w:val="auto"/>
                <w:szCs w:val="24"/>
              </w:rPr>
            </w:pPr>
            <w:proofErr w:type="spellStart"/>
            <w:r>
              <w:rPr>
                <w:color w:val="auto"/>
                <w:szCs w:val="24"/>
              </w:rPr>
              <w:t>ул.Октябрьская</w:t>
            </w:r>
            <w:proofErr w:type="spellEnd"/>
            <w:r>
              <w:rPr>
                <w:color w:val="auto"/>
                <w:szCs w:val="24"/>
              </w:rPr>
              <w:t xml:space="preserve">, </w:t>
            </w:r>
            <w:proofErr w:type="gramStart"/>
            <w:r>
              <w:rPr>
                <w:color w:val="auto"/>
                <w:szCs w:val="24"/>
              </w:rPr>
              <w:t>64  2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5</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Аскарово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Ленина, </w:t>
            </w:r>
            <w:proofErr w:type="gramStart"/>
            <w:r>
              <w:rPr>
                <w:szCs w:val="24"/>
              </w:rPr>
              <w:t>35  3</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6</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 xml:space="preserve">Белорецкий р-н, </w:t>
            </w:r>
            <w:proofErr w:type="spellStart"/>
            <w:r>
              <w:rPr>
                <w:szCs w:val="24"/>
              </w:rPr>
              <w:t>н.п</w:t>
            </w:r>
            <w:proofErr w:type="spellEnd"/>
            <w:r>
              <w:rPr>
                <w:szCs w:val="24"/>
              </w:rPr>
              <w:t>. Инзер</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в здании РТПС</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Баймак</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proofErr w:type="spellStart"/>
            <w:r>
              <w:rPr>
                <w:color w:val="auto"/>
                <w:szCs w:val="24"/>
              </w:rPr>
              <w:t>пр.С.Юлаева</w:t>
            </w:r>
            <w:proofErr w:type="spellEnd"/>
            <w:r>
              <w:rPr>
                <w:color w:val="auto"/>
                <w:szCs w:val="24"/>
              </w:rPr>
              <w:t xml:space="preserve">, 44   2 </w:t>
            </w:r>
            <w:proofErr w:type="spellStart"/>
            <w:r>
              <w:rPr>
                <w:color w:val="auto"/>
                <w:szCs w:val="24"/>
              </w:rPr>
              <w:t>эт</w:t>
            </w:r>
            <w:proofErr w:type="spellEnd"/>
            <w:r>
              <w:rPr>
                <w:color w:val="auto"/>
                <w:szCs w:val="24"/>
              </w:rPr>
              <w:t>, АТС 2/3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8</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Акьяр</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w:t>
            </w:r>
            <w:proofErr w:type="spellStart"/>
            <w:r>
              <w:rPr>
                <w:szCs w:val="24"/>
              </w:rPr>
              <w:t>Акмуллы</w:t>
            </w:r>
            <w:proofErr w:type="spellEnd"/>
            <w:r>
              <w:rPr>
                <w:szCs w:val="24"/>
              </w:rPr>
              <w:t xml:space="preserve">, </w:t>
            </w:r>
            <w:proofErr w:type="gramStart"/>
            <w:r>
              <w:rPr>
                <w:szCs w:val="24"/>
              </w:rPr>
              <w:t>7  1</w:t>
            </w:r>
            <w:proofErr w:type="gramEnd"/>
            <w:r>
              <w:rPr>
                <w:szCs w:val="24"/>
              </w:rPr>
              <w:t xml:space="preserve"> </w:t>
            </w:r>
            <w:proofErr w:type="spellStart"/>
            <w:r>
              <w:rPr>
                <w:szCs w:val="24"/>
              </w:rPr>
              <w:t>эт</w:t>
            </w:r>
            <w:proofErr w:type="spellEnd"/>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г.Сибай</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proofErr w:type="spellStart"/>
            <w:r>
              <w:rPr>
                <w:color w:val="auto"/>
                <w:szCs w:val="24"/>
              </w:rPr>
              <w:t>ул.Кирова</w:t>
            </w:r>
            <w:proofErr w:type="spellEnd"/>
            <w:r>
              <w:rPr>
                <w:color w:val="auto"/>
                <w:szCs w:val="24"/>
              </w:rPr>
              <w:t xml:space="preserve">, </w:t>
            </w:r>
            <w:proofErr w:type="gramStart"/>
            <w:r>
              <w:rPr>
                <w:color w:val="auto"/>
                <w:szCs w:val="24"/>
              </w:rPr>
              <w:t>31  АТС</w:t>
            </w:r>
            <w:proofErr w:type="gramEnd"/>
            <w:r>
              <w:rPr>
                <w:color w:val="auto"/>
                <w:szCs w:val="24"/>
              </w:rPr>
              <w:t xml:space="preserve"> 2, 1эт.</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10</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Иглино</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Свердлова,</w:t>
            </w:r>
            <w:proofErr w:type="gramStart"/>
            <w:r>
              <w:rPr>
                <w:color w:val="auto"/>
                <w:szCs w:val="24"/>
              </w:rPr>
              <w:t>9  2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11</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Красная Горка</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Советская, </w:t>
            </w:r>
            <w:proofErr w:type="gramStart"/>
            <w:r>
              <w:rPr>
                <w:color w:val="auto"/>
                <w:szCs w:val="24"/>
              </w:rPr>
              <w:t>5  2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12</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Красный Ключ</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ул. Валеева, 2</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13</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Кармаскалы</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Садовая, </w:t>
            </w:r>
            <w:proofErr w:type="gramStart"/>
            <w:r>
              <w:rPr>
                <w:szCs w:val="24"/>
              </w:rPr>
              <w:t>22  2</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14</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с.Архангельское</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proofErr w:type="spellStart"/>
            <w:r>
              <w:rPr>
                <w:szCs w:val="24"/>
              </w:rPr>
              <w:t>ул.Советская</w:t>
            </w:r>
            <w:proofErr w:type="spellEnd"/>
            <w:r>
              <w:rPr>
                <w:szCs w:val="24"/>
              </w:rPr>
              <w:t xml:space="preserve">, </w:t>
            </w:r>
            <w:proofErr w:type="gramStart"/>
            <w:r>
              <w:rPr>
                <w:szCs w:val="24"/>
              </w:rPr>
              <w:t>35  2</w:t>
            </w:r>
            <w:proofErr w:type="gramEnd"/>
            <w:r>
              <w:rPr>
                <w:szCs w:val="24"/>
              </w:rPr>
              <w:t xml:space="preserve"> </w:t>
            </w:r>
            <w:proofErr w:type="spellStart"/>
            <w:r>
              <w:rPr>
                <w:szCs w:val="24"/>
              </w:rPr>
              <w:t>эт</w:t>
            </w:r>
            <w:proofErr w:type="spellEnd"/>
            <w:r>
              <w:rPr>
                <w:szCs w:val="24"/>
              </w:rPr>
              <w:t>, к.1</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15</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Межгорье</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Дудорова, 2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16</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Белорецк</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Ленина, </w:t>
            </w:r>
            <w:proofErr w:type="gramStart"/>
            <w:r>
              <w:rPr>
                <w:color w:val="auto"/>
                <w:szCs w:val="24"/>
              </w:rPr>
              <w:t>41  2</w:t>
            </w:r>
            <w:proofErr w:type="gramEnd"/>
            <w:r>
              <w:rPr>
                <w:color w:val="auto"/>
                <w:szCs w:val="24"/>
              </w:rPr>
              <w:t xml:space="preserve"> </w:t>
            </w:r>
            <w:proofErr w:type="spellStart"/>
            <w:r>
              <w:rPr>
                <w:color w:val="auto"/>
                <w:szCs w:val="24"/>
              </w:rPr>
              <w:t>эт</w:t>
            </w:r>
            <w:proofErr w:type="spellEnd"/>
            <w:r>
              <w:rPr>
                <w:color w:val="auto"/>
                <w:szCs w:val="24"/>
              </w:rPr>
              <w:t>, ЛАЗ</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17</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Учалы</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АТС6, ул. М. Горького 4а</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18</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 xml:space="preserve">Озерное, </w:t>
            </w:r>
            <w:proofErr w:type="spellStart"/>
            <w:r>
              <w:rPr>
                <w:color w:val="auto"/>
                <w:szCs w:val="24"/>
              </w:rPr>
              <w:t>Абзелиловский</w:t>
            </w:r>
            <w:proofErr w:type="spellEnd"/>
            <w:r>
              <w:rPr>
                <w:color w:val="auto"/>
                <w:szCs w:val="24"/>
              </w:rPr>
              <w:t xml:space="preserve"> р-н</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В здании РТПС</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19</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В.Авзян</w:t>
            </w:r>
            <w:proofErr w:type="spellEnd"/>
            <w:r>
              <w:rPr>
                <w:color w:val="auto"/>
                <w:szCs w:val="24"/>
              </w:rPr>
              <w:t>, Белорецкий р-н</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ул. Блюхера,68</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20</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Старосубхангулово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Ленина, 84 2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21</w:t>
            </w:r>
          </w:p>
        </w:tc>
        <w:tc>
          <w:tcPr>
            <w:tcW w:w="2946" w:type="dxa"/>
            <w:tcBorders>
              <w:top w:val="nil"/>
              <w:left w:val="nil"/>
              <w:bottom w:val="single" w:sz="4" w:space="0" w:color="auto"/>
              <w:right w:val="single" w:sz="4" w:space="0" w:color="auto"/>
            </w:tcBorders>
            <w:shd w:val="clear" w:color="auto" w:fill="FFFFFF"/>
            <w:noWrap/>
            <w:vAlign w:val="center"/>
            <w:hideMark/>
          </w:tcPr>
          <w:p w:rsidR="00144E6B" w:rsidRDefault="00144E6B" w:rsidP="00144E6B">
            <w:pPr>
              <w:spacing w:after="0" w:line="240" w:lineRule="auto"/>
              <w:ind w:firstLine="0"/>
              <w:jc w:val="left"/>
              <w:rPr>
                <w:sz w:val="24"/>
                <w:szCs w:val="24"/>
              </w:rPr>
            </w:pPr>
            <w:r>
              <w:rPr>
                <w:szCs w:val="24"/>
              </w:rPr>
              <w:t>Уфа</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Ленина 30, </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22</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Уфа</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r>
              <w:rPr>
                <w:szCs w:val="24"/>
              </w:rPr>
              <w:t xml:space="preserve">ул. Ленина, 30, 220 </w:t>
            </w:r>
            <w:proofErr w:type="spellStart"/>
            <w:r>
              <w:rPr>
                <w:szCs w:val="24"/>
              </w:rPr>
              <w:t>каб</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23</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Зилаир</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Ленина, 64</w:t>
            </w:r>
            <w:proofErr w:type="gramStart"/>
            <w:r>
              <w:rPr>
                <w:color w:val="auto"/>
                <w:szCs w:val="24"/>
              </w:rPr>
              <w:t>а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24</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 xml:space="preserve">с. </w:t>
            </w:r>
            <w:proofErr w:type="spellStart"/>
            <w:r>
              <w:rPr>
                <w:color w:val="auto"/>
                <w:szCs w:val="24"/>
              </w:rPr>
              <w:t>Исянгулово</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proofErr w:type="spellStart"/>
            <w:r>
              <w:rPr>
                <w:color w:val="auto"/>
                <w:szCs w:val="24"/>
              </w:rPr>
              <w:t>ул.Советская</w:t>
            </w:r>
            <w:proofErr w:type="spellEnd"/>
            <w:r>
              <w:rPr>
                <w:color w:val="auto"/>
                <w:szCs w:val="24"/>
              </w:rPr>
              <w:t xml:space="preserve">, </w:t>
            </w:r>
            <w:proofErr w:type="gramStart"/>
            <w:r>
              <w:rPr>
                <w:color w:val="auto"/>
                <w:szCs w:val="24"/>
              </w:rPr>
              <w:t>7  3</w:t>
            </w:r>
            <w:proofErr w:type="gramEnd"/>
            <w:r>
              <w:rPr>
                <w:color w:val="auto"/>
                <w:szCs w:val="24"/>
              </w:rPr>
              <w:t xml:space="preserve"> </w:t>
            </w:r>
            <w:proofErr w:type="spellStart"/>
            <w:r>
              <w:rPr>
                <w:color w:val="auto"/>
                <w:szCs w:val="24"/>
              </w:rPr>
              <w:t>эт</w:t>
            </w:r>
            <w:proofErr w:type="spellEnd"/>
            <w:r>
              <w:rPr>
                <w:color w:val="auto"/>
                <w:szCs w:val="24"/>
              </w:rPr>
              <w:t>. ОВП</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25</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Мраково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proofErr w:type="spellStart"/>
            <w:r>
              <w:rPr>
                <w:szCs w:val="24"/>
              </w:rPr>
              <w:t>ул.З.Биишевой</w:t>
            </w:r>
            <w:proofErr w:type="spellEnd"/>
            <w:r>
              <w:rPr>
                <w:szCs w:val="24"/>
              </w:rPr>
              <w:t xml:space="preserve">, </w:t>
            </w:r>
            <w:proofErr w:type="gramStart"/>
            <w:r>
              <w:rPr>
                <w:szCs w:val="24"/>
              </w:rPr>
              <w:t>84  3</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26</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г. Кумертау</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Ленина, </w:t>
            </w:r>
            <w:proofErr w:type="gramStart"/>
            <w:r>
              <w:rPr>
                <w:szCs w:val="24"/>
              </w:rPr>
              <w:t>6  2</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27</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 Ермолаево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proofErr w:type="spellStart"/>
            <w:r>
              <w:rPr>
                <w:color w:val="auto"/>
                <w:szCs w:val="24"/>
              </w:rPr>
              <w:t>пр.Мира</w:t>
            </w:r>
            <w:proofErr w:type="spellEnd"/>
            <w:r>
              <w:rPr>
                <w:color w:val="auto"/>
                <w:szCs w:val="24"/>
              </w:rPr>
              <w:t xml:space="preserve"> 4, ОВП</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lastRenderedPageBreak/>
              <w:t>28</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г. Мелеуз</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Воровского,2   2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29</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 Федоровка</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Коммунистическая 72 ОВП</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30</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с.Малояз</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proofErr w:type="spellStart"/>
            <w:r>
              <w:rPr>
                <w:color w:val="auto"/>
                <w:szCs w:val="24"/>
              </w:rPr>
              <w:t>ул.Советская</w:t>
            </w:r>
            <w:proofErr w:type="spellEnd"/>
            <w:r>
              <w:rPr>
                <w:color w:val="auto"/>
                <w:szCs w:val="24"/>
              </w:rPr>
              <w:t xml:space="preserve">, </w:t>
            </w:r>
            <w:proofErr w:type="gramStart"/>
            <w:r>
              <w:rPr>
                <w:color w:val="auto"/>
                <w:szCs w:val="24"/>
              </w:rPr>
              <w:t>63  3</w:t>
            </w:r>
            <w:proofErr w:type="gramEnd"/>
            <w:r>
              <w:rPr>
                <w:color w:val="auto"/>
                <w:szCs w:val="24"/>
              </w:rPr>
              <w:t xml:space="preserve"> </w:t>
            </w:r>
            <w:proofErr w:type="spellStart"/>
            <w:r>
              <w:rPr>
                <w:color w:val="auto"/>
                <w:szCs w:val="24"/>
              </w:rPr>
              <w:t>эт</w:t>
            </w:r>
            <w:proofErr w:type="spellEnd"/>
            <w:r>
              <w:rPr>
                <w:color w:val="auto"/>
                <w:szCs w:val="24"/>
              </w:rPr>
              <w:t>. ОВП</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31</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Месягутово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w:t>
            </w:r>
            <w:proofErr w:type="spellStart"/>
            <w:r>
              <w:rPr>
                <w:szCs w:val="24"/>
              </w:rPr>
              <w:t>Коммунистич</w:t>
            </w:r>
            <w:proofErr w:type="spellEnd"/>
            <w:r>
              <w:rPr>
                <w:szCs w:val="24"/>
              </w:rPr>
              <w:t xml:space="preserve">-я, </w:t>
            </w:r>
            <w:proofErr w:type="gramStart"/>
            <w:r>
              <w:rPr>
                <w:szCs w:val="24"/>
              </w:rPr>
              <w:t>24  3</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32</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с.Большеустьикинское</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Ленина, </w:t>
            </w:r>
            <w:proofErr w:type="gramStart"/>
            <w:r>
              <w:rPr>
                <w:color w:val="auto"/>
                <w:szCs w:val="24"/>
              </w:rPr>
              <w:t>34  2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33</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Н.Белокатай</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ул.Советская,</w:t>
            </w:r>
            <w:proofErr w:type="gramStart"/>
            <w:r>
              <w:rPr>
                <w:color w:val="auto"/>
                <w:szCs w:val="24"/>
              </w:rPr>
              <w:t>107  3</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34</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Верхние Киги</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Красноармейская, </w:t>
            </w:r>
            <w:proofErr w:type="gramStart"/>
            <w:r>
              <w:rPr>
                <w:szCs w:val="24"/>
              </w:rPr>
              <w:t>37  3</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35</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Киргиз-</w:t>
            </w:r>
            <w:proofErr w:type="spellStart"/>
            <w:r>
              <w:rPr>
                <w:color w:val="auto"/>
                <w:szCs w:val="24"/>
              </w:rPr>
              <w:t>Мияки</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Ленина, </w:t>
            </w:r>
            <w:proofErr w:type="gramStart"/>
            <w:r>
              <w:rPr>
                <w:szCs w:val="24"/>
              </w:rPr>
              <w:t>21  2</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36</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с.Бижбуляк</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Центральная, 50а 3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37</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Ермекеево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Ленина 17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38</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Мишкино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w:t>
            </w:r>
            <w:proofErr w:type="spellStart"/>
            <w:r>
              <w:rPr>
                <w:szCs w:val="24"/>
              </w:rPr>
              <w:t>З.Биишевой</w:t>
            </w:r>
            <w:proofErr w:type="spellEnd"/>
            <w:r>
              <w:rPr>
                <w:szCs w:val="24"/>
              </w:rPr>
              <w:t xml:space="preserve">, </w:t>
            </w:r>
            <w:proofErr w:type="gramStart"/>
            <w:r>
              <w:rPr>
                <w:szCs w:val="24"/>
              </w:rPr>
              <w:t>84  3</w:t>
            </w:r>
            <w:proofErr w:type="gramEnd"/>
            <w:r>
              <w:rPr>
                <w:szCs w:val="24"/>
              </w:rPr>
              <w:t xml:space="preserve"> </w:t>
            </w:r>
            <w:proofErr w:type="spellStart"/>
            <w:r>
              <w:rPr>
                <w:szCs w:val="24"/>
              </w:rPr>
              <w:t>эт</w:t>
            </w:r>
            <w:proofErr w:type="spellEnd"/>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39</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Караидель</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Ленина, </w:t>
            </w:r>
            <w:proofErr w:type="gramStart"/>
            <w:r>
              <w:rPr>
                <w:color w:val="auto"/>
                <w:szCs w:val="24"/>
              </w:rPr>
              <w:t>34  2</w:t>
            </w:r>
            <w:proofErr w:type="gramEnd"/>
            <w:r>
              <w:rPr>
                <w:color w:val="auto"/>
                <w:szCs w:val="24"/>
              </w:rPr>
              <w:t xml:space="preserve"> </w:t>
            </w:r>
            <w:proofErr w:type="spellStart"/>
            <w:r>
              <w:rPr>
                <w:color w:val="auto"/>
                <w:szCs w:val="24"/>
              </w:rPr>
              <w:t>эт</w:t>
            </w:r>
            <w:proofErr w:type="spellEnd"/>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40</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Аскино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Советская,7</w:t>
            </w:r>
            <w:proofErr w:type="gramStart"/>
            <w:r>
              <w:rPr>
                <w:color w:val="auto"/>
                <w:szCs w:val="24"/>
              </w:rPr>
              <w:t>а  2</w:t>
            </w:r>
            <w:proofErr w:type="gramEnd"/>
            <w:r>
              <w:rPr>
                <w:color w:val="auto"/>
                <w:szCs w:val="24"/>
              </w:rPr>
              <w:t>этаж, ком.2</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41</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Ст.Балтачево</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ул. Советская,</w:t>
            </w:r>
            <w:proofErr w:type="gramStart"/>
            <w:r>
              <w:rPr>
                <w:szCs w:val="24"/>
              </w:rPr>
              <w:t>31  2</w:t>
            </w:r>
            <w:proofErr w:type="gramEnd"/>
            <w:r>
              <w:rPr>
                <w:szCs w:val="24"/>
              </w:rPr>
              <w:t xml:space="preserve"> </w:t>
            </w:r>
            <w:proofErr w:type="spellStart"/>
            <w:r>
              <w:rPr>
                <w:szCs w:val="24"/>
              </w:rPr>
              <w:t>эт</w:t>
            </w:r>
            <w:proofErr w:type="spellEnd"/>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42</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В.Татышлы</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Ленина, 90 2 </w:t>
            </w:r>
            <w:proofErr w:type="spellStart"/>
            <w:r>
              <w:rPr>
                <w:szCs w:val="24"/>
              </w:rPr>
              <w:t>эт</w:t>
            </w:r>
            <w:proofErr w:type="spellEnd"/>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43</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Янаул</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Худайбердина,</w:t>
            </w:r>
            <w:proofErr w:type="gramStart"/>
            <w:r>
              <w:rPr>
                <w:color w:val="auto"/>
                <w:szCs w:val="24"/>
              </w:rPr>
              <w:t>5  2</w:t>
            </w:r>
            <w:proofErr w:type="gramEnd"/>
            <w:r>
              <w:rPr>
                <w:color w:val="auto"/>
                <w:szCs w:val="24"/>
              </w:rPr>
              <w:t xml:space="preserve"> </w:t>
            </w:r>
            <w:proofErr w:type="spellStart"/>
            <w:r>
              <w:rPr>
                <w:color w:val="auto"/>
                <w:szCs w:val="24"/>
              </w:rPr>
              <w:t>эт</w:t>
            </w:r>
            <w:proofErr w:type="spellEnd"/>
            <w:r>
              <w:rPr>
                <w:color w:val="auto"/>
                <w:szCs w:val="24"/>
              </w:rPr>
              <w:t>, пом. МСС</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44</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Стерлибашево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w:t>
            </w:r>
            <w:proofErr w:type="spellStart"/>
            <w:r>
              <w:rPr>
                <w:color w:val="auto"/>
                <w:szCs w:val="24"/>
              </w:rPr>
              <w:t>К.Маркса</w:t>
            </w:r>
            <w:proofErr w:type="spellEnd"/>
            <w:r>
              <w:rPr>
                <w:color w:val="auto"/>
                <w:szCs w:val="24"/>
              </w:rPr>
              <w:t xml:space="preserve">, </w:t>
            </w:r>
            <w:proofErr w:type="gramStart"/>
            <w:r>
              <w:rPr>
                <w:color w:val="auto"/>
                <w:szCs w:val="24"/>
              </w:rPr>
              <w:t>105  2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45</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Салават</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r>
              <w:rPr>
                <w:szCs w:val="24"/>
              </w:rPr>
              <w:t xml:space="preserve">ул. Октябрьской Революции, </w:t>
            </w:r>
            <w:proofErr w:type="gramStart"/>
            <w:r>
              <w:rPr>
                <w:szCs w:val="24"/>
              </w:rPr>
              <w:t>33  3</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46</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Стерлитамак</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ул. Коммунистическая, </w:t>
            </w:r>
            <w:proofErr w:type="gramStart"/>
            <w:r>
              <w:rPr>
                <w:color w:val="auto"/>
                <w:szCs w:val="24"/>
              </w:rPr>
              <w:t>30  2</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47</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Ишимбай</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Советская,</w:t>
            </w:r>
            <w:proofErr w:type="gramStart"/>
            <w:r>
              <w:rPr>
                <w:color w:val="auto"/>
                <w:szCs w:val="24"/>
              </w:rPr>
              <w:t>74  5</w:t>
            </w:r>
            <w:proofErr w:type="gramEnd"/>
            <w:r>
              <w:rPr>
                <w:color w:val="auto"/>
                <w:szCs w:val="24"/>
              </w:rPr>
              <w:t xml:space="preserve"> </w:t>
            </w:r>
            <w:proofErr w:type="spellStart"/>
            <w:r>
              <w:rPr>
                <w:color w:val="auto"/>
                <w:szCs w:val="24"/>
              </w:rPr>
              <w:t>эт</w:t>
            </w:r>
            <w:proofErr w:type="spellEnd"/>
            <w:r>
              <w:rPr>
                <w:color w:val="auto"/>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48</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Толбазы</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proofErr w:type="spellStart"/>
            <w:r>
              <w:rPr>
                <w:szCs w:val="24"/>
              </w:rPr>
              <w:t>ул.Первомайская</w:t>
            </w:r>
            <w:proofErr w:type="spellEnd"/>
            <w:r>
              <w:rPr>
                <w:szCs w:val="24"/>
              </w:rPr>
              <w:t xml:space="preserve">, </w:t>
            </w:r>
            <w:proofErr w:type="gramStart"/>
            <w:r>
              <w:rPr>
                <w:szCs w:val="24"/>
              </w:rPr>
              <w:t>12  2</w:t>
            </w:r>
            <w:proofErr w:type="gramEnd"/>
            <w:r>
              <w:rPr>
                <w:szCs w:val="24"/>
              </w:rPr>
              <w:t xml:space="preserve"> </w:t>
            </w:r>
            <w:proofErr w:type="spellStart"/>
            <w:r>
              <w:rPr>
                <w:szCs w:val="24"/>
              </w:rPr>
              <w:t>эт</w:t>
            </w:r>
            <w:proofErr w:type="spellEnd"/>
            <w:r>
              <w:rPr>
                <w:szCs w:val="24"/>
              </w:rPr>
              <w: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49</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proofErr w:type="spellStart"/>
            <w:r>
              <w:rPr>
                <w:color w:val="auto"/>
                <w:szCs w:val="24"/>
              </w:rPr>
              <w:t>Красноусольск</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szCs w:val="24"/>
              </w:rPr>
            </w:pPr>
            <w:proofErr w:type="spellStart"/>
            <w:r>
              <w:rPr>
                <w:szCs w:val="24"/>
              </w:rPr>
              <w:t>ул.Коммунистическая</w:t>
            </w:r>
            <w:proofErr w:type="spellEnd"/>
            <w:r>
              <w:rPr>
                <w:szCs w:val="24"/>
              </w:rPr>
              <w:t xml:space="preserve">, </w:t>
            </w:r>
            <w:proofErr w:type="gramStart"/>
            <w:r>
              <w:rPr>
                <w:szCs w:val="24"/>
              </w:rPr>
              <w:t>10  2</w:t>
            </w:r>
            <w:proofErr w:type="gramEnd"/>
            <w:r>
              <w:rPr>
                <w:szCs w:val="24"/>
              </w:rPr>
              <w:t xml:space="preserve"> </w:t>
            </w:r>
            <w:proofErr w:type="spellStart"/>
            <w:r>
              <w:rPr>
                <w:szCs w:val="24"/>
              </w:rPr>
              <w:t>эт</w:t>
            </w:r>
            <w:proofErr w:type="spellEnd"/>
            <w:r>
              <w:rPr>
                <w:szCs w:val="24"/>
              </w:rPr>
              <w:t>, ЛАЗ</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50</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г. Мелеуз</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ул. Воровского, д.2, ЦАТС АТС-3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51</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 Ермолаево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ЦАТС, ул. Советская, д.105</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52</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 Ермолаево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ЦАТС, ул. Проспект Мира, д.4</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53</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 xml:space="preserve">с. </w:t>
            </w:r>
            <w:proofErr w:type="spellStart"/>
            <w:r>
              <w:rPr>
                <w:color w:val="auto"/>
                <w:szCs w:val="24"/>
              </w:rPr>
              <w:t>Исянгулово</w:t>
            </w:r>
            <w:proofErr w:type="spellEnd"/>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ЦАТС, ул. Советская д.7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54</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 Федоровка</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ЦАТС, ул. Коммунистическая, д.72</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55</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с. Мраково</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ЦАТС, ул. З. </w:t>
            </w:r>
            <w:proofErr w:type="spellStart"/>
            <w:r>
              <w:rPr>
                <w:color w:val="auto"/>
                <w:szCs w:val="24"/>
              </w:rPr>
              <w:t>Биишевой</w:t>
            </w:r>
            <w:proofErr w:type="spellEnd"/>
            <w:r>
              <w:rPr>
                <w:color w:val="auto"/>
                <w:szCs w:val="24"/>
              </w:rPr>
              <w:t>, д.84</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56</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г. Кумертау</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 xml:space="preserve">ЦАТС АТС-3, ул. </w:t>
            </w:r>
            <w:proofErr w:type="spellStart"/>
            <w:r>
              <w:rPr>
                <w:color w:val="auto"/>
                <w:szCs w:val="24"/>
              </w:rPr>
              <w:t>Куюргазинская</w:t>
            </w:r>
            <w:proofErr w:type="spellEnd"/>
            <w:r>
              <w:rPr>
                <w:color w:val="auto"/>
                <w:szCs w:val="24"/>
              </w:rPr>
              <w:t>, д.2А</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57</w:t>
            </w:r>
          </w:p>
        </w:tc>
        <w:tc>
          <w:tcPr>
            <w:tcW w:w="2946"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 w:val="24"/>
                <w:szCs w:val="24"/>
              </w:rPr>
            </w:pPr>
            <w:r>
              <w:rPr>
                <w:color w:val="auto"/>
                <w:szCs w:val="24"/>
              </w:rPr>
              <w:t>г. Кумертау</w:t>
            </w:r>
          </w:p>
        </w:tc>
        <w:tc>
          <w:tcPr>
            <w:tcW w:w="3475" w:type="dxa"/>
            <w:tcBorders>
              <w:top w:val="nil"/>
              <w:left w:val="nil"/>
              <w:bottom w:val="single" w:sz="4" w:space="0" w:color="auto"/>
              <w:right w:val="single" w:sz="4" w:space="0" w:color="auto"/>
            </w:tcBorders>
            <w:shd w:val="clear" w:color="auto" w:fill="FFFFFF"/>
            <w:vAlign w:val="center"/>
            <w:hideMark/>
          </w:tcPr>
          <w:p w:rsidR="00144E6B" w:rsidRDefault="00144E6B" w:rsidP="00144E6B">
            <w:pPr>
              <w:spacing w:after="0" w:line="240" w:lineRule="auto"/>
              <w:ind w:firstLine="0"/>
              <w:jc w:val="left"/>
              <w:rPr>
                <w:color w:val="auto"/>
                <w:szCs w:val="24"/>
              </w:rPr>
            </w:pPr>
            <w:r>
              <w:rPr>
                <w:color w:val="auto"/>
                <w:szCs w:val="24"/>
              </w:rPr>
              <w:t>ЦАТС АТС-4/5, ул. Ленина, д.6А</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7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58</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Благовещенск</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r>
              <w:rPr>
                <w:szCs w:val="24"/>
              </w:rPr>
              <w:t xml:space="preserve">Седова, 118/2 – </w:t>
            </w:r>
            <w:r>
              <w:rPr>
                <w:sz w:val="28"/>
                <w:szCs w:val="28"/>
              </w:rPr>
              <w:t>АТС-3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7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59</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Благовещенск</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r>
              <w:rPr>
                <w:szCs w:val="24"/>
              </w:rPr>
              <w:t xml:space="preserve">Советская, 28 - </w:t>
            </w:r>
            <w:r>
              <w:rPr>
                <w:sz w:val="28"/>
                <w:szCs w:val="28"/>
              </w:rPr>
              <w:t>АТС-2</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lastRenderedPageBreak/>
              <w:t>60</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с.Малояз</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color w:val="auto"/>
                <w:sz w:val="22"/>
              </w:rPr>
            </w:pPr>
            <w:proofErr w:type="spellStart"/>
            <w:proofErr w:type="gramStart"/>
            <w:r>
              <w:rPr>
                <w:color w:val="auto"/>
                <w:sz w:val="22"/>
              </w:rPr>
              <w:t>Мультиплексорная</w:t>
            </w:r>
            <w:proofErr w:type="spellEnd"/>
            <w:r>
              <w:rPr>
                <w:color w:val="auto"/>
                <w:sz w:val="22"/>
              </w:rPr>
              <w:t xml:space="preserve"> ,</w:t>
            </w:r>
            <w:proofErr w:type="gramEnd"/>
            <w:r>
              <w:rPr>
                <w:color w:val="auto"/>
                <w:sz w:val="22"/>
              </w:rPr>
              <w:t xml:space="preserve"> ул. Советская, 63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61</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с.Малояз</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color w:val="auto"/>
                <w:sz w:val="22"/>
              </w:rPr>
            </w:pPr>
            <w:proofErr w:type="spellStart"/>
            <w:proofErr w:type="gramStart"/>
            <w:r>
              <w:rPr>
                <w:color w:val="auto"/>
                <w:sz w:val="22"/>
              </w:rPr>
              <w:t>Мультиплексорная</w:t>
            </w:r>
            <w:proofErr w:type="spellEnd"/>
            <w:r>
              <w:rPr>
                <w:color w:val="auto"/>
                <w:sz w:val="22"/>
              </w:rPr>
              <w:t xml:space="preserve"> ,</w:t>
            </w:r>
            <w:proofErr w:type="gramEnd"/>
            <w:r>
              <w:rPr>
                <w:color w:val="auto"/>
                <w:sz w:val="22"/>
              </w:rPr>
              <w:t xml:space="preserve"> ул. Советская, 63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62</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с. Месягутово</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proofErr w:type="gramStart"/>
            <w:r>
              <w:rPr>
                <w:sz w:val="22"/>
              </w:rPr>
              <w:t>Мультиплексорная</w:t>
            </w:r>
            <w:proofErr w:type="spellEnd"/>
            <w:r>
              <w:rPr>
                <w:sz w:val="22"/>
              </w:rPr>
              <w:t xml:space="preserve"> ,</w:t>
            </w:r>
            <w:proofErr w:type="gramEnd"/>
            <w:r>
              <w:rPr>
                <w:sz w:val="22"/>
              </w:rPr>
              <w:t xml:space="preserve"> ул. Коммунистическая, 24</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63</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Новобелокатай</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color w:val="auto"/>
                <w:szCs w:val="24"/>
              </w:rPr>
            </w:pPr>
            <w:proofErr w:type="gramStart"/>
            <w:r>
              <w:rPr>
                <w:color w:val="auto"/>
                <w:szCs w:val="24"/>
              </w:rPr>
              <w:t>ЦАТС ,</w:t>
            </w:r>
            <w:proofErr w:type="gramEnd"/>
            <w:r>
              <w:rPr>
                <w:color w:val="auto"/>
                <w:szCs w:val="24"/>
              </w:rPr>
              <w:t xml:space="preserve"> ул. Советская, 107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64</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Новобелокатай</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color w:val="auto"/>
                <w:szCs w:val="24"/>
              </w:rPr>
            </w:pPr>
            <w:proofErr w:type="gramStart"/>
            <w:r>
              <w:rPr>
                <w:color w:val="auto"/>
                <w:szCs w:val="24"/>
              </w:rPr>
              <w:t>ЛАЗ ,</w:t>
            </w:r>
            <w:proofErr w:type="gramEnd"/>
            <w:r>
              <w:rPr>
                <w:color w:val="auto"/>
                <w:szCs w:val="24"/>
              </w:rPr>
              <w:t xml:space="preserve"> ул. Советская, 107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65</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Верхние Киги</w:t>
            </w:r>
          </w:p>
        </w:tc>
        <w:tc>
          <w:tcPr>
            <w:tcW w:w="3475" w:type="dxa"/>
            <w:tcBorders>
              <w:top w:val="nil"/>
              <w:left w:val="nil"/>
              <w:bottom w:val="single" w:sz="4" w:space="0" w:color="auto"/>
              <w:right w:val="single" w:sz="4" w:space="0" w:color="auto"/>
            </w:tcBorders>
            <w:vAlign w:val="center"/>
            <w:hideMark/>
          </w:tcPr>
          <w:p w:rsidR="00144E6B" w:rsidRDefault="00144E6B" w:rsidP="00144E6B">
            <w:pPr>
              <w:spacing w:after="0" w:line="240" w:lineRule="auto"/>
              <w:ind w:firstLine="0"/>
              <w:jc w:val="left"/>
              <w:rPr>
                <w:color w:val="auto"/>
                <w:szCs w:val="24"/>
              </w:rPr>
            </w:pPr>
            <w:proofErr w:type="gramStart"/>
            <w:r>
              <w:rPr>
                <w:color w:val="auto"/>
                <w:szCs w:val="24"/>
              </w:rPr>
              <w:t>ЦАТС  ул.</w:t>
            </w:r>
            <w:proofErr w:type="gramEnd"/>
            <w:r>
              <w:rPr>
                <w:color w:val="auto"/>
                <w:szCs w:val="24"/>
              </w:rPr>
              <w:t xml:space="preserve"> Советская, 12</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66</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с.Большеустьикинское</w:t>
            </w:r>
            <w:proofErr w:type="spellEnd"/>
          </w:p>
        </w:tc>
        <w:tc>
          <w:tcPr>
            <w:tcW w:w="3475" w:type="dxa"/>
            <w:tcBorders>
              <w:top w:val="nil"/>
              <w:left w:val="nil"/>
              <w:bottom w:val="single" w:sz="4" w:space="0" w:color="auto"/>
              <w:right w:val="single" w:sz="4" w:space="0" w:color="auto"/>
            </w:tcBorders>
            <w:vAlign w:val="center"/>
            <w:hideMark/>
          </w:tcPr>
          <w:p w:rsidR="00144E6B" w:rsidRDefault="00144E6B" w:rsidP="00144E6B">
            <w:pPr>
              <w:spacing w:after="0" w:line="240" w:lineRule="auto"/>
              <w:ind w:firstLine="0"/>
              <w:jc w:val="left"/>
              <w:rPr>
                <w:color w:val="auto"/>
                <w:szCs w:val="24"/>
              </w:rPr>
            </w:pPr>
            <w:proofErr w:type="gramStart"/>
            <w:r>
              <w:rPr>
                <w:color w:val="auto"/>
                <w:szCs w:val="24"/>
              </w:rPr>
              <w:t>ЦАТС ,</w:t>
            </w:r>
            <w:proofErr w:type="gramEnd"/>
            <w:r>
              <w:rPr>
                <w:color w:val="auto"/>
                <w:szCs w:val="24"/>
              </w:rPr>
              <w:t>ул.Ленина,24</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67</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 xml:space="preserve"> Красный Ключ</w:t>
            </w:r>
          </w:p>
        </w:tc>
        <w:tc>
          <w:tcPr>
            <w:tcW w:w="3475"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2"/>
              </w:rPr>
            </w:pPr>
            <w:r>
              <w:rPr>
                <w:sz w:val="22"/>
              </w:rPr>
              <w:t xml:space="preserve">Здание АТС </w:t>
            </w:r>
            <w:proofErr w:type="gramStart"/>
            <w:r>
              <w:rPr>
                <w:sz w:val="22"/>
              </w:rPr>
              <w:t xml:space="preserve">( </w:t>
            </w:r>
            <w:proofErr w:type="spellStart"/>
            <w:r>
              <w:rPr>
                <w:sz w:val="22"/>
              </w:rPr>
              <w:t>Иглинский</w:t>
            </w:r>
            <w:proofErr w:type="spellEnd"/>
            <w:proofErr w:type="gramEnd"/>
            <w:r>
              <w:rPr>
                <w:sz w:val="22"/>
              </w:rPr>
              <w:t xml:space="preserve">  УТУ-2,  Красная Горка.)</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68</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с.Прибельский</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 xml:space="preserve">АТС, </w:t>
            </w:r>
            <w:proofErr w:type="spellStart"/>
            <w:r>
              <w:rPr>
                <w:sz w:val="22"/>
              </w:rPr>
              <w:t>ул.Ленина</w:t>
            </w:r>
            <w:proofErr w:type="spellEnd"/>
            <w:r>
              <w:rPr>
                <w:sz w:val="22"/>
              </w:rPr>
              <w:t>, 15 (</w:t>
            </w:r>
            <w:proofErr w:type="spellStart"/>
            <w:r>
              <w:rPr>
                <w:sz w:val="22"/>
              </w:rPr>
              <w:t>Кармаскалинский</w:t>
            </w:r>
            <w:proofErr w:type="spellEnd"/>
            <w:r>
              <w:rPr>
                <w:sz w:val="22"/>
              </w:rPr>
              <w:t xml:space="preserve"> ЛТЦ)</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69</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с.Архангельское</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Адм.здание</w:t>
            </w:r>
            <w:proofErr w:type="spellEnd"/>
            <w:r>
              <w:rPr>
                <w:sz w:val="22"/>
              </w:rPr>
              <w:t xml:space="preserve"> УТУ №</w:t>
            </w:r>
            <w:proofErr w:type="gramStart"/>
            <w:r>
              <w:rPr>
                <w:sz w:val="22"/>
              </w:rPr>
              <w:t>2,ул.Советская</w:t>
            </w:r>
            <w:proofErr w:type="gramEnd"/>
            <w:r>
              <w:rPr>
                <w:sz w:val="22"/>
              </w:rPr>
              <w:t>,39</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70</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п.Чишмы</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Чишминский</w:t>
            </w:r>
            <w:proofErr w:type="spellEnd"/>
            <w:r>
              <w:rPr>
                <w:sz w:val="22"/>
              </w:rPr>
              <w:t xml:space="preserve"> РУС, ул. Кирова 48а </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600"/>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71</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Салават</w:t>
            </w:r>
          </w:p>
        </w:tc>
        <w:tc>
          <w:tcPr>
            <w:tcW w:w="3475"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2"/>
              </w:rPr>
            </w:pPr>
            <w:r>
              <w:rPr>
                <w:sz w:val="22"/>
              </w:rPr>
              <w:t xml:space="preserve">Губкина, 23 (PON, АТС, опорные коммутаторы </w:t>
            </w:r>
            <w:proofErr w:type="spellStart"/>
            <w:r>
              <w:rPr>
                <w:sz w:val="22"/>
              </w:rPr>
              <w:t>метросетей</w:t>
            </w:r>
            <w:proofErr w:type="spellEnd"/>
            <w:r>
              <w:rPr>
                <w:sz w:val="22"/>
              </w:rPr>
              <w:t>, усилитель КТВ)</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600"/>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72</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с. Краснохолмский,</w:t>
            </w:r>
          </w:p>
        </w:tc>
        <w:tc>
          <w:tcPr>
            <w:tcW w:w="3475"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2"/>
              </w:rPr>
            </w:pPr>
            <w:r>
              <w:rPr>
                <w:sz w:val="22"/>
              </w:rPr>
              <w:t xml:space="preserve"> </w:t>
            </w:r>
            <w:proofErr w:type="spellStart"/>
            <w:r>
              <w:rPr>
                <w:sz w:val="22"/>
              </w:rPr>
              <w:t>ул.Ленина</w:t>
            </w:r>
            <w:proofErr w:type="spellEnd"/>
            <w:r>
              <w:rPr>
                <w:sz w:val="22"/>
              </w:rPr>
              <w:t xml:space="preserve"> 54, </w:t>
            </w:r>
            <w:proofErr w:type="spellStart"/>
            <w:r>
              <w:rPr>
                <w:sz w:val="22"/>
              </w:rPr>
              <w:t>Элком</w:t>
            </w:r>
            <w:proofErr w:type="spellEnd"/>
            <w:r>
              <w:rPr>
                <w:sz w:val="22"/>
              </w:rPr>
              <w:t>, DSLAM IES 5000, 3000, GPON SMART AX MA 5608T</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600"/>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73</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Янаул</w:t>
            </w:r>
          </w:p>
        </w:tc>
        <w:tc>
          <w:tcPr>
            <w:tcW w:w="3475"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2"/>
              </w:rPr>
            </w:pPr>
            <w:proofErr w:type="spellStart"/>
            <w:r>
              <w:rPr>
                <w:sz w:val="22"/>
              </w:rPr>
              <w:t>Худайбердина</w:t>
            </w:r>
            <w:proofErr w:type="spellEnd"/>
            <w:r>
              <w:rPr>
                <w:sz w:val="22"/>
              </w:rPr>
              <w:t xml:space="preserve"> 5 ЭЛКОМ </w:t>
            </w:r>
            <w:proofErr w:type="spellStart"/>
            <w:r>
              <w:rPr>
                <w:sz w:val="22"/>
              </w:rPr>
              <w:t>Магелан</w:t>
            </w:r>
            <w:proofErr w:type="spellEnd"/>
            <w:r>
              <w:rPr>
                <w:sz w:val="22"/>
              </w:rPr>
              <w:t>, DSLAM IES 5000, GPON.</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74</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г.Сибай</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ул.Сибаева</w:t>
            </w:r>
            <w:proofErr w:type="spellEnd"/>
            <w:r>
              <w:rPr>
                <w:sz w:val="22"/>
              </w:rPr>
              <w:t xml:space="preserve"> 44 </w:t>
            </w:r>
            <w:proofErr w:type="gramStart"/>
            <w:r>
              <w:rPr>
                <w:sz w:val="22"/>
              </w:rPr>
              <w:t xml:space="preserve">замена:  </w:t>
            </w:r>
            <w:proofErr w:type="spellStart"/>
            <w:r>
              <w:rPr>
                <w:sz w:val="22"/>
              </w:rPr>
              <w:t>сущ</w:t>
            </w:r>
            <w:proofErr w:type="spellEnd"/>
            <w:proofErr w:type="gramEnd"/>
            <w:r>
              <w:rPr>
                <w:sz w:val="22"/>
              </w:rPr>
              <w:t xml:space="preserve"> сплит система 2003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75</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г.Сибай</w:t>
            </w:r>
            <w:proofErr w:type="spellEnd"/>
          </w:p>
        </w:tc>
        <w:tc>
          <w:tcPr>
            <w:tcW w:w="3475"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2"/>
              </w:rPr>
            </w:pPr>
            <w:proofErr w:type="spellStart"/>
            <w:r>
              <w:rPr>
                <w:sz w:val="22"/>
              </w:rPr>
              <w:t>ул.Горького</w:t>
            </w:r>
            <w:proofErr w:type="spellEnd"/>
            <w:r>
              <w:rPr>
                <w:sz w:val="22"/>
              </w:rPr>
              <w:t xml:space="preserve"> 53 а Центральный переговорный пункт</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76</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г.Сибай</w:t>
            </w:r>
            <w:proofErr w:type="spellEnd"/>
          </w:p>
        </w:tc>
        <w:tc>
          <w:tcPr>
            <w:tcW w:w="3475"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2"/>
              </w:rPr>
            </w:pPr>
            <w:proofErr w:type="spellStart"/>
            <w:r>
              <w:rPr>
                <w:sz w:val="22"/>
              </w:rPr>
              <w:t>ул.Горная</w:t>
            </w:r>
            <w:proofErr w:type="spellEnd"/>
            <w:r>
              <w:rPr>
                <w:sz w:val="22"/>
              </w:rPr>
              <w:t xml:space="preserve"> 40 замена: </w:t>
            </w:r>
            <w:proofErr w:type="spellStart"/>
            <w:r>
              <w:rPr>
                <w:sz w:val="22"/>
              </w:rPr>
              <w:t>сущ</w:t>
            </w:r>
            <w:proofErr w:type="spellEnd"/>
            <w:r>
              <w:rPr>
                <w:sz w:val="22"/>
              </w:rPr>
              <w:t xml:space="preserve"> сплит система 2003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77</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Октябрьский</w:t>
            </w:r>
          </w:p>
        </w:tc>
        <w:tc>
          <w:tcPr>
            <w:tcW w:w="3475"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2"/>
              </w:rPr>
            </w:pPr>
            <w:r>
              <w:rPr>
                <w:sz w:val="22"/>
              </w:rPr>
              <w:t>ул. Герцена, 20а</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78</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Октябрьский</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r>
              <w:rPr>
                <w:szCs w:val="24"/>
              </w:rPr>
              <w:t>ул. Девонская, 87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79</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с.Чекмагуш</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proofErr w:type="spellStart"/>
            <w:r>
              <w:rPr>
                <w:szCs w:val="24"/>
              </w:rPr>
              <w:t>мультисервисная</w:t>
            </w:r>
            <w:proofErr w:type="spellEnd"/>
            <w:r>
              <w:rPr>
                <w:szCs w:val="24"/>
              </w:rPr>
              <w:t xml:space="preserve">, </w:t>
            </w:r>
            <w:proofErr w:type="spellStart"/>
            <w:r>
              <w:rPr>
                <w:szCs w:val="24"/>
              </w:rPr>
              <w:t>ул.Ленина</w:t>
            </w:r>
            <w:proofErr w:type="spellEnd"/>
            <w:r>
              <w:rPr>
                <w:szCs w:val="24"/>
              </w:rPr>
              <w:t xml:space="preserve"> 57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80</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с.Чекмагуш</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proofErr w:type="spellStart"/>
            <w:r>
              <w:rPr>
                <w:szCs w:val="24"/>
              </w:rPr>
              <w:t>ул.Строительная</w:t>
            </w:r>
            <w:proofErr w:type="spellEnd"/>
            <w:r>
              <w:rPr>
                <w:szCs w:val="24"/>
              </w:rPr>
              <w:t xml:space="preserve"> 5</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81</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 xml:space="preserve">Белорецкий р-н, </w:t>
            </w:r>
            <w:proofErr w:type="spellStart"/>
            <w:r>
              <w:rPr>
                <w:szCs w:val="24"/>
              </w:rPr>
              <w:t>н.п</w:t>
            </w:r>
            <w:proofErr w:type="spellEnd"/>
            <w:r>
              <w:rPr>
                <w:szCs w:val="24"/>
              </w:rPr>
              <w:t>. Инзер</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ул. Дорожников 18а</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630"/>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82</w:t>
            </w:r>
          </w:p>
        </w:tc>
        <w:tc>
          <w:tcPr>
            <w:tcW w:w="2946" w:type="dxa"/>
            <w:tcBorders>
              <w:top w:val="nil"/>
              <w:left w:val="nil"/>
              <w:bottom w:val="single" w:sz="4" w:space="0" w:color="auto"/>
              <w:right w:val="single" w:sz="4" w:space="0" w:color="auto"/>
            </w:tcBorders>
            <w:vAlign w:val="bottom"/>
            <w:hideMark/>
          </w:tcPr>
          <w:p w:rsidR="00144E6B" w:rsidRDefault="00144E6B" w:rsidP="00144E6B">
            <w:pPr>
              <w:spacing w:after="0" w:line="240" w:lineRule="auto"/>
              <w:ind w:firstLine="0"/>
              <w:jc w:val="left"/>
              <w:rPr>
                <w:sz w:val="24"/>
                <w:szCs w:val="24"/>
              </w:rPr>
            </w:pPr>
            <w:r>
              <w:rPr>
                <w:szCs w:val="24"/>
              </w:rPr>
              <w:t xml:space="preserve">Белорецкий р-н, </w:t>
            </w:r>
            <w:proofErr w:type="spellStart"/>
            <w:r>
              <w:rPr>
                <w:szCs w:val="24"/>
              </w:rPr>
              <w:t>н.п</w:t>
            </w:r>
            <w:proofErr w:type="spellEnd"/>
            <w:r>
              <w:rPr>
                <w:szCs w:val="24"/>
              </w:rPr>
              <w:t xml:space="preserve">. Межгорье, </w:t>
            </w:r>
            <w:proofErr w:type="spellStart"/>
            <w:r>
              <w:rPr>
                <w:szCs w:val="24"/>
              </w:rPr>
              <w:t>Татлы</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ул. Кооперативная 5</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83</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Белорецк</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 xml:space="preserve"> ул. Челябинская-13</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84</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 xml:space="preserve">Белорецкий р-н, </w:t>
            </w:r>
            <w:proofErr w:type="spellStart"/>
            <w:r>
              <w:rPr>
                <w:szCs w:val="24"/>
              </w:rPr>
              <w:t>н.п</w:t>
            </w:r>
            <w:proofErr w:type="spellEnd"/>
            <w:r>
              <w:rPr>
                <w:szCs w:val="24"/>
              </w:rPr>
              <w:t>. Межгорье</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 xml:space="preserve">ул. Дудорова, 2 </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85</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 xml:space="preserve">Учалинский р-н </w:t>
            </w:r>
            <w:proofErr w:type="spellStart"/>
            <w:r>
              <w:rPr>
                <w:szCs w:val="24"/>
              </w:rPr>
              <w:t>п.Абзаково</w:t>
            </w:r>
            <w:proofErr w:type="spellEnd"/>
          </w:p>
        </w:tc>
        <w:tc>
          <w:tcPr>
            <w:tcW w:w="3475" w:type="dxa"/>
            <w:tcBorders>
              <w:top w:val="nil"/>
              <w:left w:val="nil"/>
              <w:bottom w:val="single" w:sz="4" w:space="0" w:color="auto"/>
              <w:right w:val="nil"/>
            </w:tcBorders>
            <w:shd w:val="clear" w:color="auto" w:fill="FFFFFF"/>
            <w:hideMark/>
          </w:tcPr>
          <w:p w:rsidR="00144E6B" w:rsidRDefault="00144E6B" w:rsidP="00144E6B">
            <w:pPr>
              <w:spacing w:after="0" w:line="240" w:lineRule="auto"/>
              <w:ind w:firstLine="0"/>
              <w:jc w:val="left"/>
              <w:rPr>
                <w:szCs w:val="24"/>
              </w:rPr>
            </w:pPr>
            <w:r>
              <w:rPr>
                <w:szCs w:val="24"/>
              </w:rPr>
              <w:t>ул. Шоссейная, 1</w:t>
            </w:r>
          </w:p>
        </w:tc>
        <w:tc>
          <w:tcPr>
            <w:tcW w:w="1486"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single" w:sz="4" w:space="0" w:color="auto"/>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86</w:t>
            </w:r>
          </w:p>
        </w:tc>
        <w:tc>
          <w:tcPr>
            <w:tcW w:w="2946" w:type="dxa"/>
            <w:tcBorders>
              <w:top w:val="nil"/>
              <w:left w:val="nil"/>
              <w:bottom w:val="single" w:sz="4" w:space="0" w:color="auto"/>
              <w:right w:val="nil"/>
            </w:tcBorders>
            <w:hideMark/>
          </w:tcPr>
          <w:p w:rsidR="00144E6B" w:rsidRDefault="00144E6B" w:rsidP="00144E6B">
            <w:pPr>
              <w:spacing w:after="0" w:line="240" w:lineRule="auto"/>
              <w:ind w:firstLine="0"/>
              <w:jc w:val="left"/>
              <w:rPr>
                <w:sz w:val="24"/>
                <w:szCs w:val="24"/>
              </w:rPr>
            </w:pPr>
            <w:r>
              <w:rPr>
                <w:szCs w:val="24"/>
              </w:rPr>
              <w:t xml:space="preserve">Учалинский р-н </w:t>
            </w:r>
            <w:proofErr w:type="spellStart"/>
            <w:r>
              <w:rPr>
                <w:szCs w:val="24"/>
              </w:rPr>
              <w:t>п.Мансурово</w:t>
            </w:r>
            <w:proofErr w:type="spellEnd"/>
          </w:p>
        </w:tc>
        <w:tc>
          <w:tcPr>
            <w:tcW w:w="3475" w:type="dxa"/>
            <w:tcBorders>
              <w:top w:val="nil"/>
              <w:left w:val="single" w:sz="4" w:space="0" w:color="auto"/>
              <w:bottom w:val="single" w:sz="4" w:space="0" w:color="auto"/>
              <w:right w:val="single" w:sz="4" w:space="0" w:color="auto"/>
            </w:tcBorders>
            <w:shd w:val="clear" w:color="auto" w:fill="FFFFFF"/>
            <w:noWrap/>
            <w:vAlign w:val="bottom"/>
            <w:hideMark/>
          </w:tcPr>
          <w:p w:rsidR="00144E6B" w:rsidRDefault="00144E6B" w:rsidP="00144E6B">
            <w:pPr>
              <w:spacing w:after="0" w:line="240" w:lineRule="auto"/>
              <w:ind w:firstLine="0"/>
              <w:jc w:val="left"/>
              <w:rPr>
                <w:sz w:val="22"/>
              </w:rPr>
            </w:pPr>
            <w:proofErr w:type="spellStart"/>
            <w:r>
              <w:rPr>
                <w:sz w:val="22"/>
              </w:rPr>
              <w:t>ул.Мира</w:t>
            </w:r>
            <w:proofErr w:type="spellEnd"/>
            <w:r>
              <w:rPr>
                <w:sz w:val="22"/>
              </w:rPr>
              <w:t xml:space="preserve"> 7 В</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87</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Белебей</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ул. Советская, 69 УД-1</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88</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Белебей</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ул. Красноармейская, 271Б УД-2</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lastRenderedPageBreak/>
              <w:t>89</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г. Белебей</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ул. Ленина, 7 ЛАЗ</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90</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с. Аксаково</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Белебеевский</w:t>
            </w:r>
            <w:proofErr w:type="spellEnd"/>
            <w:r>
              <w:rPr>
                <w:sz w:val="22"/>
              </w:rPr>
              <w:t xml:space="preserve"> ЛТЦ, Первомайская, 2</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91</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с. Знаменка</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Белебеевский</w:t>
            </w:r>
            <w:proofErr w:type="spellEnd"/>
            <w:r>
              <w:rPr>
                <w:sz w:val="22"/>
              </w:rPr>
              <w:t xml:space="preserve"> ЛТЦ, Заводская,18</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92</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с.Бижбуляк</w:t>
            </w:r>
            <w:proofErr w:type="spellEnd"/>
            <w:r>
              <w:rPr>
                <w:szCs w:val="24"/>
              </w:rPr>
              <w:t>,</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ул.Цент</w:t>
            </w:r>
            <w:proofErr w:type="spellEnd"/>
            <w:r>
              <w:rPr>
                <w:sz w:val="22"/>
              </w:rPr>
              <w:t xml:space="preserve">-я 50а ЦАТС ЭЛКОМ  </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93</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с.Бижбуляк</w:t>
            </w:r>
            <w:proofErr w:type="spellEnd"/>
            <w:r>
              <w:rPr>
                <w:szCs w:val="24"/>
              </w:rPr>
              <w:t>,</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ул.Цент</w:t>
            </w:r>
            <w:proofErr w:type="spellEnd"/>
            <w:r>
              <w:rPr>
                <w:sz w:val="22"/>
              </w:rPr>
              <w:t xml:space="preserve">-я 50а Выпрямительная  </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94</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Миякинский</w:t>
            </w:r>
            <w:proofErr w:type="spellEnd"/>
            <w:r>
              <w:rPr>
                <w:szCs w:val="24"/>
              </w:rPr>
              <w:t xml:space="preserve"> район, с. </w:t>
            </w:r>
            <w:proofErr w:type="spellStart"/>
            <w:r>
              <w:rPr>
                <w:szCs w:val="24"/>
              </w:rPr>
              <w:t>Анясево</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proofErr w:type="spellStart"/>
            <w:r>
              <w:rPr>
                <w:sz w:val="22"/>
              </w:rPr>
              <w:t>ул.Центральная</w:t>
            </w:r>
            <w:proofErr w:type="spellEnd"/>
            <w:r>
              <w:rPr>
                <w:sz w:val="22"/>
              </w:rPr>
              <w:t xml:space="preserve">, д.5а / КУС АТС с. </w:t>
            </w:r>
            <w:proofErr w:type="spellStart"/>
            <w:r>
              <w:rPr>
                <w:sz w:val="22"/>
              </w:rPr>
              <w:t>Анясево</w:t>
            </w:r>
            <w:proofErr w:type="spellEnd"/>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95</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Белорецк</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ул. Попова-67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96</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Белорецк</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2"/>
              </w:rPr>
            </w:pPr>
            <w:r>
              <w:rPr>
                <w:sz w:val="22"/>
              </w:rPr>
              <w:t>ул.50 лет Октября-109</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r w:rsidRPr="009E5DFC">
              <w:t>да</w:t>
            </w:r>
          </w:p>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97</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 xml:space="preserve">Учалинский р-н </w:t>
            </w:r>
            <w:proofErr w:type="spellStart"/>
            <w:r>
              <w:rPr>
                <w:szCs w:val="24"/>
              </w:rPr>
              <w:t>п.Уральский</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proofErr w:type="spellStart"/>
            <w:r>
              <w:rPr>
                <w:szCs w:val="24"/>
              </w:rPr>
              <w:t>ул.Советская</w:t>
            </w:r>
            <w:proofErr w:type="spellEnd"/>
            <w:r>
              <w:rPr>
                <w:szCs w:val="24"/>
              </w:rPr>
              <w:t>, д.17</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98</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proofErr w:type="gramStart"/>
            <w:r>
              <w:rPr>
                <w:szCs w:val="24"/>
              </w:rPr>
              <w:t>Мишкинский</w:t>
            </w:r>
            <w:proofErr w:type="spellEnd"/>
            <w:r>
              <w:rPr>
                <w:szCs w:val="24"/>
              </w:rPr>
              <w:t xml:space="preserve">  район</w:t>
            </w:r>
            <w:proofErr w:type="gramEnd"/>
            <w:r>
              <w:rPr>
                <w:szCs w:val="24"/>
              </w:rPr>
              <w:t>, с. Чураево</w:t>
            </w:r>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r>
              <w:rPr>
                <w:szCs w:val="24"/>
              </w:rPr>
              <w:t>с. Чураево (КУС)</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99</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с.Чекмагуш</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proofErr w:type="spellStart"/>
            <w:r>
              <w:rPr>
                <w:szCs w:val="24"/>
              </w:rPr>
              <w:t>ул.Тракторная</w:t>
            </w:r>
            <w:proofErr w:type="spellEnd"/>
            <w:r>
              <w:rPr>
                <w:szCs w:val="24"/>
              </w:rPr>
              <w:t xml:space="preserve"> 114</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100</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proofErr w:type="spellStart"/>
            <w:r>
              <w:rPr>
                <w:szCs w:val="24"/>
              </w:rPr>
              <w:t>с.Чекмагуш</w:t>
            </w:r>
            <w:proofErr w:type="spellEnd"/>
          </w:p>
        </w:tc>
        <w:tc>
          <w:tcPr>
            <w:tcW w:w="3475"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Cs w:val="24"/>
              </w:rPr>
            </w:pPr>
            <w:proofErr w:type="spellStart"/>
            <w:r>
              <w:rPr>
                <w:szCs w:val="24"/>
              </w:rPr>
              <w:t>ул.Латыпова</w:t>
            </w:r>
            <w:proofErr w:type="spellEnd"/>
            <w:r>
              <w:rPr>
                <w:szCs w:val="24"/>
              </w:rPr>
              <w:t xml:space="preserve"> 79</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101</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Уфа</w:t>
            </w:r>
          </w:p>
        </w:tc>
        <w:tc>
          <w:tcPr>
            <w:tcW w:w="3475" w:type="dxa"/>
            <w:tcBorders>
              <w:top w:val="nil"/>
              <w:left w:val="nil"/>
              <w:bottom w:val="single" w:sz="4" w:space="0" w:color="auto"/>
              <w:right w:val="single" w:sz="4" w:space="0" w:color="auto"/>
            </w:tcBorders>
            <w:noWrap/>
            <w:vAlign w:val="center"/>
            <w:hideMark/>
          </w:tcPr>
          <w:p w:rsidR="00144E6B" w:rsidRDefault="00144E6B" w:rsidP="00144E6B">
            <w:pPr>
              <w:spacing w:after="0" w:line="240" w:lineRule="auto"/>
              <w:ind w:firstLine="0"/>
              <w:jc w:val="left"/>
              <w:rPr>
                <w:szCs w:val="24"/>
              </w:rPr>
            </w:pPr>
            <w:r>
              <w:rPr>
                <w:szCs w:val="24"/>
              </w:rPr>
              <w:t>Рабкоров,6/</w:t>
            </w:r>
            <w:proofErr w:type="gramStart"/>
            <w:r>
              <w:rPr>
                <w:szCs w:val="24"/>
              </w:rPr>
              <w:t>1  2</w:t>
            </w:r>
            <w:proofErr w:type="gramEnd"/>
            <w:r>
              <w:rPr>
                <w:szCs w:val="24"/>
              </w:rPr>
              <w:t>эт.    Цех СП</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r w:rsidR="00144E6B" w:rsidTr="00305C61">
        <w:trPr>
          <w:trHeight w:val="315"/>
        </w:trPr>
        <w:tc>
          <w:tcPr>
            <w:tcW w:w="877" w:type="dxa"/>
            <w:tcBorders>
              <w:top w:val="nil"/>
              <w:left w:val="single" w:sz="4" w:space="0" w:color="auto"/>
              <w:bottom w:val="single" w:sz="4" w:space="0" w:color="auto"/>
              <w:right w:val="single" w:sz="4" w:space="0" w:color="auto"/>
            </w:tcBorders>
            <w:noWrap/>
            <w:vAlign w:val="center"/>
            <w:hideMark/>
          </w:tcPr>
          <w:p w:rsidR="00144E6B" w:rsidRDefault="00144E6B" w:rsidP="00144E6B">
            <w:pPr>
              <w:spacing w:after="0" w:line="240" w:lineRule="auto"/>
              <w:ind w:firstLine="0"/>
              <w:jc w:val="center"/>
              <w:rPr>
                <w:sz w:val="22"/>
              </w:rPr>
            </w:pPr>
            <w:r>
              <w:rPr>
                <w:sz w:val="22"/>
              </w:rPr>
              <w:t>102</w:t>
            </w:r>
          </w:p>
        </w:tc>
        <w:tc>
          <w:tcPr>
            <w:tcW w:w="294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left"/>
              <w:rPr>
                <w:sz w:val="24"/>
                <w:szCs w:val="24"/>
              </w:rPr>
            </w:pPr>
            <w:r>
              <w:rPr>
                <w:szCs w:val="24"/>
              </w:rPr>
              <w:t>Уфа</w:t>
            </w:r>
          </w:p>
        </w:tc>
        <w:tc>
          <w:tcPr>
            <w:tcW w:w="3475" w:type="dxa"/>
            <w:tcBorders>
              <w:top w:val="nil"/>
              <w:left w:val="nil"/>
              <w:bottom w:val="single" w:sz="4" w:space="0" w:color="auto"/>
              <w:right w:val="single" w:sz="4" w:space="0" w:color="auto"/>
            </w:tcBorders>
            <w:noWrap/>
            <w:vAlign w:val="center"/>
            <w:hideMark/>
          </w:tcPr>
          <w:p w:rsidR="00144E6B" w:rsidRDefault="00144E6B" w:rsidP="00144E6B">
            <w:pPr>
              <w:spacing w:after="0" w:line="240" w:lineRule="auto"/>
              <w:ind w:firstLine="0"/>
              <w:jc w:val="left"/>
              <w:rPr>
                <w:szCs w:val="24"/>
              </w:rPr>
            </w:pPr>
            <w:r>
              <w:rPr>
                <w:szCs w:val="24"/>
              </w:rPr>
              <w:t>Российская,19 3эт.   Цех СП</w:t>
            </w:r>
          </w:p>
        </w:tc>
        <w:tc>
          <w:tcPr>
            <w:tcW w:w="1486" w:type="dxa"/>
            <w:tcBorders>
              <w:top w:val="nil"/>
              <w:left w:val="nil"/>
              <w:bottom w:val="single" w:sz="4" w:space="0" w:color="auto"/>
              <w:right w:val="single" w:sz="4" w:space="0" w:color="auto"/>
            </w:tcBorders>
            <w:noWrap/>
            <w:vAlign w:val="bottom"/>
            <w:hideMark/>
          </w:tcPr>
          <w:p w:rsidR="00144E6B" w:rsidRDefault="00144E6B" w:rsidP="00144E6B">
            <w:pPr>
              <w:spacing w:after="0" w:line="240" w:lineRule="auto"/>
              <w:ind w:firstLine="0"/>
              <w:jc w:val="center"/>
              <w:rPr>
                <w:sz w:val="22"/>
              </w:rPr>
            </w:pPr>
            <w:r>
              <w:rPr>
                <w:sz w:val="22"/>
              </w:rPr>
              <w:t>1</w:t>
            </w:r>
          </w:p>
        </w:tc>
        <w:tc>
          <w:tcPr>
            <w:tcW w:w="1701" w:type="dxa"/>
            <w:tcBorders>
              <w:top w:val="nil"/>
              <w:left w:val="nil"/>
              <w:bottom w:val="single" w:sz="4" w:space="0" w:color="auto"/>
              <w:right w:val="single" w:sz="4" w:space="0" w:color="auto"/>
            </w:tcBorders>
          </w:tcPr>
          <w:p w:rsidR="00144E6B" w:rsidRPr="009E5DFC" w:rsidRDefault="00144E6B" w:rsidP="00144E6B"/>
        </w:tc>
      </w:tr>
    </w:tbl>
    <w:p w:rsidR="00BA6AFF" w:rsidRDefault="00BA6AFF">
      <w:pPr>
        <w:spacing w:after="0" w:line="269" w:lineRule="auto"/>
        <w:ind w:left="10" w:right="60" w:hanging="10"/>
        <w:jc w:val="right"/>
      </w:pPr>
      <w:r>
        <w:t xml:space="preserve"> </w:t>
      </w:r>
    </w:p>
    <w:p w:rsidR="00BA6AFF" w:rsidRDefault="00BA6AFF">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B5238A" w:rsidRDefault="00B5238A">
      <w:pPr>
        <w:spacing w:after="0" w:line="269" w:lineRule="auto"/>
        <w:ind w:left="10" w:right="60" w:hanging="10"/>
        <w:jc w:val="right"/>
      </w:pPr>
    </w:p>
    <w:p w:rsidR="0095150E" w:rsidRDefault="00192C22">
      <w:pPr>
        <w:spacing w:after="0" w:line="269" w:lineRule="auto"/>
        <w:ind w:left="10" w:right="60" w:hanging="10"/>
        <w:jc w:val="right"/>
      </w:pPr>
      <w:r>
        <w:lastRenderedPageBreak/>
        <w:t xml:space="preserve">Приложение № 2 </w:t>
      </w:r>
    </w:p>
    <w:p w:rsidR="0095150E" w:rsidRDefault="00192C22">
      <w:pPr>
        <w:spacing w:after="0" w:line="269" w:lineRule="auto"/>
        <w:ind w:left="10" w:right="60" w:hanging="10"/>
        <w:jc w:val="right"/>
      </w:pPr>
      <w:r>
        <w:t xml:space="preserve">К ДОГОВОРУ №  </w:t>
      </w:r>
    </w:p>
    <w:p w:rsidR="0095150E" w:rsidRDefault="00192C22">
      <w:pPr>
        <w:spacing w:after="0" w:line="259" w:lineRule="auto"/>
        <w:ind w:left="708" w:right="0" w:firstLine="0"/>
        <w:jc w:val="left"/>
      </w:pPr>
      <w:r>
        <w:t xml:space="preserve"> </w:t>
      </w:r>
    </w:p>
    <w:p w:rsidR="0095150E" w:rsidRDefault="00192C22">
      <w:pPr>
        <w:spacing w:after="0" w:line="259" w:lineRule="auto"/>
        <w:ind w:left="708" w:right="0" w:firstLine="0"/>
        <w:jc w:val="left"/>
      </w:pPr>
      <w:r>
        <w:t xml:space="preserve">  </w:t>
      </w:r>
    </w:p>
    <w:p w:rsidR="0095150E" w:rsidRDefault="00192C22">
      <w:pPr>
        <w:spacing w:after="37" w:line="259" w:lineRule="auto"/>
        <w:ind w:left="708" w:right="0" w:firstLine="0"/>
        <w:jc w:val="left"/>
      </w:pPr>
      <w:r>
        <w:t xml:space="preserve"> </w:t>
      </w:r>
    </w:p>
    <w:p w:rsidR="0095150E" w:rsidRDefault="00192C22">
      <w:pPr>
        <w:pStyle w:val="1"/>
        <w:ind w:left="651" w:right="713"/>
      </w:pPr>
      <w:r>
        <w:t xml:space="preserve">График выполнения обязательств </w:t>
      </w:r>
    </w:p>
    <w:p w:rsidR="0095150E" w:rsidRDefault="00192C22">
      <w:pPr>
        <w:spacing w:after="0" w:line="259" w:lineRule="auto"/>
        <w:ind w:left="708" w:right="0" w:firstLine="0"/>
        <w:jc w:val="left"/>
      </w:pPr>
      <w:r>
        <w:t xml:space="preserve"> </w:t>
      </w:r>
    </w:p>
    <w:tbl>
      <w:tblPr>
        <w:tblStyle w:val="TableGrid"/>
        <w:tblW w:w="9917" w:type="dxa"/>
        <w:tblInd w:w="10" w:type="dxa"/>
        <w:tblCellMar>
          <w:top w:w="63" w:type="dxa"/>
          <w:left w:w="48" w:type="dxa"/>
        </w:tblCellMar>
        <w:tblLook w:val="04A0" w:firstRow="1" w:lastRow="0" w:firstColumn="1" w:lastColumn="0" w:noHBand="0" w:noVBand="1"/>
      </w:tblPr>
      <w:tblGrid>
        <w:gridCol w:w="526"/>
        <w:gridCol w:w="3152"/>
        <w:gridCol w:w="2249"/>
        <w:gridCol w:w="3990"/>
      </w:tblGrid>
      <w:tr w:rsidR="0095150E">
        <w:trPr>
          <w:trHeight w:val="908"/>
        </w:trPr>
        <w:tc>
          <w:tcPr>
            <w:tcW w:w="526"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left="92" w:right="0" w:firstLine="0"/>
            </w:pPr>
            <w:r>
              <w:t xml:space="preserve">№ </w:t>
            </w:r>
          </w:p>
        </w:tc>
        <w:tc>
          <w:tcPr>
            <w:tcW w:w="3152" w:type="dxa"/>
            <w:tcBorders>
              <w:top w:val="single" w:sz="4" w:space="0" w:color="000000"/>
              <w:left w:val="single" w:sz="4" w:space="0" w:color="000000"/>
              <w:bottom w:val="single" w:sz="4" w:space="0" w:color="000000"/>
              <w:right w:val="single" w:sz="4" w:space="0" w:color="000000"/>
            </w:tcBorders>
            <w:vAlign w:val="center"/>
          </w:tcPr>
          <w:p w:rsidR="0095150E" w:rsidRPr="00144E6B" w:rsidRDefault="00192C22">
            <w:pPr>
              <w:spacing w:after="0" w:line="259" w:lineRule="auto"/>
              <w:ind w:right="0" w:firstLine="0"/>
              <w:jc w:val="center"/>
            </w:pPr>
            <w:r w:rsidRPr="00144E6B">
              <w:t xml:space="preserve">Наименование обязательства </w:t>
            </w:r>
          </w:p>
        </w:tc>
        <w:tc>
          <w:tcPr>
            <w:tcW w:w="2249" w:type="dxa"/>
            <w:tcBorders>
              <w:top w:val="single" w:sz="4" w:space="0" w:color="000000"/>
              <w:left w:val="single" w:sz="4" w:space="0" w:color="000000"/>
              <w:bottom w:val="single" w:sz="4" w:space="0" w:color="000000"/>
              <w:right w:val="single" w:sz="4" w:space="0" w:color="000000"/>
            </w:tcBorders>
          </w:tcPr>
          <w:p w:rsidR="0095150E" w:rsidRPr="00144E6B" w:rsidRDefault="00192C22">
            <w:pPr>
              <w:spacing w:after="0" w:line="259" w:lineRule="auto"/>
              <w:ind w:right="0" w:firstLine="0"/>
              <w:jc w:val="center"/>
            </w:pPr>
            <w:r w:rsidRPr="00144E6B">
              <w:t xml:space="preserve">Дата начала выполнения обязательства </w:t>
            </w:r>
          </w:p>
        </w:tc>
        <w:tc>
          <w:tcPr>
            <w:tcW w:w="3990" w:type="dxa"/>
            <w:tcBorders>
              <w:top w:val="single" w:sz="4" w:space="0" w:color="000000"/>
              <w:left w:val="single" w:sz="4" w:space="0" w:color="000000"/>
              <w:bottom w:val="single" w:sz="4" w:space="0" w:color="000000"/>
              <w:right w:val="single" w:sz="4" w:space="0" w:color="000000"/>
            </w:tcBorders>
            <w:vAlign w:val="center"/>
          </w:tcPr>
          <w:p w:rsidR="0095150E" w:rsidRPr="004F57EA" w:rsidRDefault="00192C22">
            <w:pPr>
              <w:spacing w:after="0" w:line="259" w:lineRule="auto"/>
              <w:ind w:right="0" w:firstLine="0"/>
              <w:jc w:val="center"/>
              <w:rPr>
                <w:highlight w:val="yellow"/>
              </w:rPr>
            </w:pPr>
            <w:r w:rsidRPr="00144E6B">
              <w:t xml:space="preserve">Дата окончания выполнения обязательства </w:t>
            </w:r>
          </w:p>
        </w:tc>
      </w:tr>
      <w:tr w:rsidR="0095150E">
        <w:trPr>
          <w:trHeight w:val="1805"/>
        </w:trPr>
        <w:tc>
          <w:tcPr>
            <w:tcW w:w="526"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50" w:firstLine="0"/>
              <w:jc w:val="center"/>
            </w:pPr>
            <w:r>
              <w:t xml:space="preserve">1 </w:t>
            </w:r>
          </w:p>
        </w:tc>
        <w:tc>
          <w:tcPr>
            <w:tcW w:w="3152" w:type="dxa"/>
            <w:tcBorders>
              <w:top w:val="single" w:sz="4" w:space="0" w:color="000000"/>
              <w:left w:val="single" w:sz="4" w:space="0" w:color="000000"/>
              <w:bottom w:val="single" w:sz="4" w:space="0" w:color="000000"/>
              <w:right w:val="single" w:sz="4" w:space="0" w:color="000000"/>
            </w:tcBorders>
            <w:vAlign w:val="center"/>
          </w:tcPr>
          <w:p w:rsidR="0095150E" w:rsidRPr="00144E6B" w:rsidRDefault="00B5238A">
            <w:pPr>
              <w:spacing w:after="50" w:line="240" w:lineRule="auto"/>
              <w:ind w:right="0" w:firstLine="0"/>
              <w:jc w:val="center"/>
            </w:pPr>
            <w:r>
              <w:t>Работы</w:t>
            </w:r>
            <w:r w:rsidR="00192C22" w:rsidRPr="00144E6B">
              <w:t xml:space="preserve"> </w:t>
            </w:r>
            <w:r>
              <w:t xml:space="preserve">по </w:t>
            </w:r>
            <w:r w:rsidR="00192C22" w:rsidRPr="00144E6B">
              <w:t>монтаж</w:t>
            </w:r>
            <w:r>
              <w:t xml:space="preserve">у, пуско-наладке систем </w:t>
            </w:r>
            <w:r w:rsidR="00192C22" w:rsidRPr="00144E6B">
              <w:t>кондицион</w:t>
            </w:r>
            <w:r>
              <w:t>и</w:t>
            </w:r>
            <w:r w:rsidR="00192C22" w:rsidRPr="00144E6B">
              <w:t>ро</w:t>
            </w:r>
            <w:r>
              <w:t>вания</w:t>
            </w:r>
            <w:r w:rsidR="00192C22" w:rsidRPr="00144E6B">
              <w:t xml:space="preserve"> для нужд </w:t>
            </w:r>
          </w:p>
          <w:p w:rsidR="0095150E" w:rsidRPr="00144E6B" w:rsidRDefault="00192C22">
            <w:pPr>
              <w:spacing w:after="0" w:line="259" w:lineRule="auto"/>
              <w:ind w:right="0" w:firstLine="0"/>
              <w:jc w:val="center"/>
            </w:pPr>
            <w:r w:rsidRPr="00144E6B">
              <w:t>ПАО «</w:t>
            </w:r>
            <w:r w:rsidR="004F57EA" w:rsidRPr="00144E6B">
              <w:t>Башинформсвязь</w:t>
            </w:r>
            <w:r w:rsidRPr="00144E6B">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95150E" w:rsidRPr="00144E6B" w:rsidRDefault="00192C22">
            <w:pPr>
              <w:spacing w:after="0" w:line="259" w:lineRule="auto"/>
              <w:ind w:right="0" w:firstLine="0"/>
              <w:jc w:val="center"/>
            </w:pPr>
            <w:r w:rsidRPr="00144E6B">
              <w:t xml:space="preserve">Дата подписания договора </w:t>
            </w:r>
          </w:p>
        </w:tc>
        <w:tc>
          <w:tcPr>
            <w:tcW w:w="3990" w:type="dxa"/>
            <w:tcBorders>
              <w:top w:val="single" w:sz="4" w:space="0" w:color="000000"/>
              <w:left w:val="single" w:sz="4" w:space="0" w:color="000000"/>
              <w:bottom w:val="single" w:sz="4" w:space="0" w:color="000000"/>
              <w:right w:val="single" w:sz="4" w:space="0" w:color="000000"/>
            </w:tcBorders>
          </w:tcPr>
          <w:p w:rsidR="0095150E" w:rsidRPr="004F57EA" w:rsidRDefault="00B8600E">
            <w:pPr>
              <w:spacing w:after="0" w:line="259" w:lineRule="auto"/>
              <w:ind w:right="0" w:firstLine="0"/>
              <w:jc w:val="center"/>
              <w:rPr>
                <w:highlight w:val="yellow"/>
              </w:rPr>
            </w:pPr>
            <w:r w:rsidRPr="00B8600E">
              <w:t>45 календарных дней с момента подписания Договора</w:t>
            </w:r>
          </w:p>
        </w:tc>
      </w:tr>
    </w:tbl>
    <w:p w:rsidR="0095150E" w:rsidRDefault="00192C22">
      <w:pPr>
        <w:spacing w:after="0" w:line="259" w:lineRule="auto"/>
        <w:ind w:left="708" w:right="0" w:firstLine="0"/>
        <w:jc w:val="left"/>
      </w:pPr>
      <w:r>
        <w:t xml:space="preserve"> </w:t>
      </w:r>
    </w:p>
    <w:p w:rsidR="0095150E" w:rsidRDefault="00192C22">
      <w:pPr>
        <w:spacing w:after="0" w:line="259" w:lineRule="auto"/>
        <w:ind w:left="708" w:right="0" w:firstLine="0"/>
        <w:jc w:val="left"/>
      </w:pPr>
      <w:r>
        <w:t xml:space="preserve"> </w:t>
      </w:r>
    </w:p>
    <w:tbl>
      <w:tblPr>
        <w:tblStyle w:val="TableGrid"/>
        <w:tblW w:w="7238" w:type="dxa"/>
        <w:tblInd w:w="108" w:type="dxa"/>
        <w:tblCellMar>
          <w:top w:w="53" w:type="dxa"/>
        </w:tblCellMar>
        <w:tblLook w:val="04A0" w:firstRow="1" w:lastRow="0" w:firstColumn="1" w:lastColumn="0" w:noHBand="0" w:noVBand="1"/>
      </w:tblPr>
      <w:tblGrid>
        <w:gridCol w:w="3947"/>
        <w:gridCol w:w="3291"/>
      </w:tblGrid>
      <w:tr w:rsidR="00072559" w:rsidTr="000A6746">
        <w:trPr>
          <w:trHeight w:val="1475"/>
        </w:trPr>
        <w:tc>
          <w:tcPr>
            <w:tcW w:w="3946" w:type="dxa"/>
            <w:tcBorders>
              <w:top w:val="nil"/>
              <w:left w:val="nil"/>
              <w:bottom w:val="nil"/>
              <w:right w:val="nil"/>
            </w:tcBorders>
          </w:tcPr>
          <w:p w:rsidR="00072559" w:rsidRDefault="00072559" w:rsidP="000A6746">
            <w:pPr>
              <w:spacing w:after="19" w:line="259" w:lineRule="auto"/>
              <w:ind w:right="0" w:firstLine="0"/>
              <w:jc w:val="left"/>
            </w:pPr>
            <w:r>
              <w:rPr>
                <w:b/>
              </w:rPr>
              <w:t xml:space="preserve">Заказчик: </w:t>
            </w:r>
          </w:p>
          <w:p w:rsidR="00072559" w:rsidRDefault="00072559" w:rsidP="000A6746">
            <w:pPr>
              <w:spacing w:after="0" w:line="259" w:lineRule="auto"/>
              <w:ind w:right="0" w:firstLine="0"/>
              <w:jc w:val="left"/>
            </w:pPr>
          </w:p>
          <w:p w:rsidR="00072559" w:rsidRDefault="00072559" w:rsidP="000A6746">
            <w:pPr>
              <w:spacing w:after="0" w:line="259" w:lineRule="auto"/>
              <w:ind w:right="0" w:firstLine="0"/>
              <w:jc w:val="left"/>
            </w:pPr>
            <w:r w:rsidRPr="00BA6AFF">
              <w:t xml:space="preserve">_________________ /    </w:t>
            </w:r>
          </w:p>
        </w:tc>
        <w:tc>
          <w:tcPr>
            <w:tcW w:w="3291" w:type="dxa"/>
            <w:tcBorders>
              <w:top w:val="nil"/>
              <w:left w:val="nil"/>
              <w:bottom w:val="nil"/>
              <w:right w:val="nil"/>
            </w:tcBorders>
          </w:tcPr>
          <w:p w:rsidR="00072559" w:rsidRDefault="00072559" w:rsidP="000A6746">
            <w:pPr>
              <w:spacing w:after="0" w:line="259" w:lineRule="auto"/>
              <w:ind w:left="7" w:right="0" w:firstLine="0"/>
              <w:jc w:val="center"/>
            </w:pPr>
            <w:r>
              <w:rPr>
                <w:b/>
              </w:rPr>
              <w:t xml:space="preserve">Подрядчик: </w:t>
            </w:r>
          </w:p>
          <w:p w:rsidR="00072559" w:rsidRDefault="00072559" w:rsidP="000A6746">
            <w:pPr>
              <w:spacing w:after="0" w:line="259" w:lineRule="auto"/>
              <w:ind w:left="944" w:right="0" w:firstLine="0"/>
              <w:jc w:val="left"/>
            </w:pPr>
            <w:r>
              <w:t xml:space="preserve">  </w:t>
            </w:r>
          </w:p>
          <w:p w:rsidR="00072559" w:rsidRDefault="00072559" w:rsidP="000A6746">
            <w:pPr>
              <w:spacing w:after="0" w:line="259" w:lineRule="auto"/>
              <w:ind w:left="944" w:right="0" w:firstLine="0"/>
              <w:jc w:val="left"/>
            </w:pPr>
            <w:r>
              <w:t xml:space="preserve">________________ /  </w:t>
            </w:r>
          </w:p>
        </w:tc>
      </w:tr>
    </w:tbl>
    <w:p w:rsidR="0095150E" w:rsidRDefault="00192C22">
      <w:pPr>
        <w:spacing w:line="259" w:lineRule="auto"/>
        <w:ind w:left="708" w:right="0" w:firstLine="0"/>
        <w:jc w:val="left"/>
      </w:pPr>
      <w:r>
        <w:t xml:space="preserve"> </w:t>
      </w:r>
    </w:p>
    <w:p w:rsidR="0095150E" w:rsidRDefault="0095150E">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E02905" w:rsidRDefault="00E02905">
      <w:pPr>
        <w:spacing w:after="0" w:line="259" w:lineRule="auto"/>
        <w:ind w:left="108" w:right="0" w:firstLine="0"/>
        <w:jc w:val="left"/>
      </w:pPr>
    </w:p>
    <w:p w:rsidR="0095150E" w:rsidRDefault="00192C22">
      <w:pPr>
        <w:spacing w:after="0" w:line="259" w:lineRule="auto"/>
        <w:ind w:right="0" w:firstLine="0"/>
        <w:jc w:val="left"/>
      </w:pPr>
      <w:r>
        <w:t xml:space="preserve"> </w:t>
      </w:r>
    </w:p>
    <w:p w:rsidR="0095150E" w:rsidRDefault="00192C22">
      <w:pPr>
        <w:spacing w:after="0" w:line="259" w:lineRule="auto"/>
        <w:ind w:left="708" w:right="0" w:firstLine="0"/>
        <w:jc w:val="left"/>
      </w:pPr>
      <w:r>
        <w:t xml:space="preserve"> </w:t>
      </w:r>
    </w:p>
    <w:p w:rsidR="0095150E" w:rsidRDefault="00192C22">
      <w:pPr>
        <w:spacing w:after="0" w:line="259" w:lineRule="auto"/>
        <w:ind w:right="0" w:firstLine="0"/>
        <w:jc w:val="left"/>
      </w:pPr>
      <w:r>
        <w:t xml:space="preserve"> </w:t>
      </w:r>
      <w:r>
        <w:tab/>
        <w:t xml:space="preserve"> </w:t>
      </w:r>
    </w:p>
    <w:p w:rsidR="0095150E" w:rsidRDefault="00192C22">
      <w:pPr>
        <w:spacing w:after="0" w:line="269" w:lineRule="auto"/>
        <w:ind w:left="5042" w:right="60" w:hanging="10"/>
        <w:jc w:val="right"/>
      </w:pPr>
      <w:r>
        <w:lastRenderedPageBreak/>
        <w:t xml:space="preserve">Приложение № 3 к Договору №___________от ________2020г. </w:t>
      </w:r>
    </w:p>
    <w:p w:rsidR="0095150E" w:rsidRDefault="00192C22">
      <w:pPr>
        <w:spacing w:after="37" w:line="259" w:lineRule="auto"/>
        <w:ind w:left="708" w:right="0" w:firstLine="0"/>
        <w:jc w:val="left"/>
      </w:pPr>
      <w:r>
        <w:t xml:space="preserve"> </w:t>
      </w:r>
    </w:p>
    <w:p w:rsidR="0095150E" w:rsidRDefault="00192C22">
      <w:pPr>
        <w:pStyle w:val="1"/>
        <w:ind w:left="651" w:right="712"/>
      </w:pPr>
      <w:r>
        <w:t xml:space="preserve">Соглашение о конфиденциальности </w:t>
      </w:r>
    </w:p>
    <w:p w:rsidR="0095150E" w:rsidRDefault="00192C22">
      <w:pPr>
        <w:spacing w:after="0" w:line="259" w:lineRule="auto"/>
        <w:ind w:left="708" w:right="0" w:firstLine="0"/>
        <w:jc w:val="left"/>
      </w:pPr>
      <w:r>
        <w:t xml:space="preserve"> </w:t>
      </w:r>
    </w:p>
    <w:p w:rsidR="0095150E" w:rsidRDefault="00192C22">
      <w:pPr>
        <w:spacing w:after="0" w:line="259" w:lineRule="auto"/>
        <w:ind w:right="0" w:firstLine="0"/>
        <w:jc w:val="left"/>
      </w:pPr>
      <w:r>
        <w:t xml:space="preserve"> </w:t>
      </w:r>
    </w:p>
    <w:p w:rsidR="0095150E" w:rsidRDefault="00192C22">
      <w:pPr>
        <w:ind w:left="14" w:right="61"/>
      </w:pPr>
      <w:r>
        <w:t>Публичное акционерное общество «</w:t>
      </w:r>
      <w:r w:rsidR="004F57EA">
        <w:t>Башинформсвязь</w:t>
      </w:r>
      <w:r>
        <w:t>» (ПАО «</w:t>
      </w:r>
      <w:r w:rsidR="004F57EA">
        <w:t>Башинформсвязь</w:t>
      </w:r>
      <w:r>
        <w:t xml:space="preserve">»), именуемое в дальнейшем «Заказчик», в лице </w:t>
      </w:r>
      <w:r w:rsidR="004F57EA">
        <w:t>_____</w:t>
      </w:r>
      <w:r>
        <w:t xml:space="preserve">действующего на основании </w:t>
      </w:r>
      <w:r w:rsidR="004F57EA">
        <w:t>__________</w:t>
      </w:r>
      <w:r>
        <w:t xml:space="preserve"> с одной стороны, и  ________________, именуемое в дальнейшем «Подрядчик», в лице ______________________, действующего на основании ______________ с другой стороны, совместно именуемые «Стороны», а по отдельности «Сторона», в связи с заключением и исполнением Сторонами договора № __________________- (далее – «Договор»), обсудив возможность предоставления </w:t>
      </w:r>
    </w:p>
    <w:p w:rsidR="0095150E" w:rsidRDefault="00192C22">
      <w:pPr>
        <w:ind w:left="14" w:right="61" w:firstLine="0"/>
      </w:pPr>
      <w:r>
        <w:t xml:space="preserve">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 </w:t>
      </w:r>
    </w:p>
    <w:p w:rsidR="0095150E" w:rsidRDefault="00192C22">
      <w:pPr>
        <w:numPr>
          <w:ilvl w:val="0"/>
          <w:numId w:val="13"/>
        </w:numPr>
        <w:spacing w:after="11"/>
        <w:ind w:left="967" w:right="61" w:hanging="259"/>
      </w:pPr>
      <w:r>
        <w:t xml:space="preserve">ТЕРМИНЫ И ОПРЕДЕЛЕНИЯ </w:t>
      </w:r>
    </w:p>
    <w:p w:rsidR="0095150E" w:rsidRDefault="00192C22">
      <w:pPr>
        <w:ind w:left="14" w:right="61"/>
      </w:pPr>
      <w:r>
        <w:t xml:space="preserve">Для целей настоящего Соглашения Стороны соглашаются использовать следующие термины и определения: </w:t>
      </w:r>
    </w:p>
    <w:p w:rsidR="0095150E" w:rsidRDefault="00192C22">
      <w:pPr>
        <w:numPr>
          <w:ilvl w:val="1"/>
          <w:numId w:val="13"/>
        </w:numPr>
        <w:ind w:right="61"/>
      </w:pPr>
      <w:r>
        <w:t xml:space="preserve">«Конфиденциальная информация»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 </w:t>
      </w:r>
    </w:p>
    <w:p w:rsidR="0095150E" w:rsidRDefault="00192C22">
      <w:pPr>
        <w:ind w:left="14" w:right="61"/>
      </w:pPr>
      <w:r>
        <w:t xml:space="preserve">«Конфиденциальная информация» не включает в себя информацию, которая является общедоступной, либо была доступна Получающей Стороне не на конфиденциальной основе до передачи этой информации Передающей Стороной, либо становится доступна Получающей Стороне не на конфиденциальной основе из </w:t>
      </w:r>
      <w:proofErr w:type="spellStart"/>
      <w:r>
        <w:t>какоголибо</w:t>
      </w:r>
      <w:proofErr w:type="spellEnd"/>
      <w:r>
        <w:t xml:space="preserve">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95150E" w:rsidRDefault="00192C22">
      <w:pPr>
        <w:numPr>
          <w:ilvl w:val="1"/>
          <w:numId w:val="13"/>
        </w:numPr>
        <w:ind w:right="61"/>
      </w:pPr>
      <w:r>
        <w:t>«Стороны» - означает ПАО «</w:t>
      </w:r>
      <w:r w:rsidR="004F57EA">
        <w:t>Башинформсвязь</w:t>
      </w:r>
      <w:r>
        <w:t xml:space="preserve">» и _____________________.  </w:t>
      </w:r>
    </w:p>
    <w:p w:rsidR="0095150E" w:rsidRDefault="00192C22">
      <w:pPr>
        <w:numPr>
          <w:ilvl w:val="1"/>
          <w:numId w:val="13"/>
        </w:numPr>
        <w:ind w:right="61"/>
      </w:pPr>
      <w:r>
        <w:t>«Передающая Сторона» - сторона, которой может быть, как ПАО «</w:t>
      </w:r>
      <w:r w:rsidR="004F57EA">
        <w:t>Башинформсвязь</w:t>
      </w:r>
      <w:r>
        <w:t xml:space="preserve">», так и ________________ передающая на условиях настоящего Соглашения Конфиденциальную информацию. </w:t>
      </w:r>
    </w:p>
    <w:p w:rsidR="0095150E" w:rsidRDefault="00192C22">
      <w:pPr>
        <w:numPr>
          <w:ilvl w:val="1"/>
          <w:numId w:val="13"/>
        </w:numPr>
        <w:ind w:right="61"/>
      </w:pPr>
      <w:r>
        <w:t>«Получающая Сторона» - сторона, которой может быть, как ПАО «</w:t>
      </w:r>
      <w:r w:rsidR="004F57EA">
        <w:t>Башинформсвязь</w:t>
      </w:r>
      <w:r>
        <w:t xml:space="preserve">», так и __________________, получающая от Передающей Стороны на условиях настоящего Соглашения Конфиденциальную информацию. </w:t>
      </w:r>
    </w:p>
    <w:p w:rsidR="0095150E" w:rsidRDefault="00192C22">
      <w:pPr>
        <w:numPr>
          <w:ilvl w:val="1"/>
          <w:numId w:val="13"/>
        </w:numPr>
        <w:ind w:right="61"/>
      </w:pPr>
      <w:r>
        <w:t xml:space="preserve">«Представители» - директора, работники, аудиторы и аффилированные лица Стороны, которые уполномочены передавать и/или получать Конфиденциальную информацию. </w:t>
      </w:r>
    </w:p>
    <w:p w:rsidR="0095150E" w:rsidRDefault="00192C22">
      <w:pPr>
        <w:numPr>
          <w:ilvl w:val="1"/>
          <w:numId w:val="13"/>
        </w:numPr>
        <w:ind w:right="61"/>
      </w:pPr>
      <w:r>
        <w:t xml:space="preserve">«Третьи лица» - иные лица, не относящиеся к Сторонам и их Представителям. </w:t>
      </w:r>
    </w:p>
    <w:p w:rsidR="0095150E" w:rsidRDefault="00192C22">
      <w:pPr>
        <w:numPr>
          <w:ilvl w:val="1"/>
          <w:numId w:val="13"/>
        </w:numPr>
        <w:ind w:right="61"/>
      </w:pPr>
      <w:r>
        <w:lastRenderedPageBreak/>
        <w:t xml:space="preserve">«Разглашение Конфиденциальной информации»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rsidR="0095150E" w:rsidRDefault="00192C22">
      <w:pPr>
        <w:numPr>
          <w:ilvl w:val="1"/>
          <w:numId w:val="13"/>
        </w:numPr>
        <w:ind w:right="61"/>
      </w:pPr>
      <w:r>
        <w:t xml:space="preserve">«Соглашение»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95150E" w:rsidRDefault="00192C22">
      <w:pPr>
        <w:numPr>
          <w:ilvl w:val="0"/>
          <w:numId w:val="13"/>
        </w:numPr>
        <w:spacing w:after="11"/>
        <w:ind w:left="967" w:right="61" w:hanging="259"/>
      </w:pPr>
      <w:r>
        <w:t xml:space="preserve">ПРЕДМЕТ СОГЛАШЕНИЯ </w:t>
      </w:r>
    </w:p>
    <w:p w:rsidR="0095150E" w:rsidRDefault="00192C22">
      <w:pPr>
        <w:numPr>
          <w:ilvl w:val="1"/>
          <w:numId w:val="13"/>
        </w:numPr>
        <w:spacing w:after="0"/>
        <w:ind w:right="61"/>
      </w:pPr>
      <w:r>
        <w:t xml:space="preserve">Настоящее Соглашение распространяется на Конфиденциальную информацию, передаваемую Передающей Стороной Получающей Стороне в связи с Сделкой, а также Конфиденциальную информацию, которая иным образом станет известной Получающей Стороне в связи с Сделкой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 </w:t>
      </w:r>
    </w:p>
    <w:p w:rsidR="0095150E" w:rsidRDefault="00192C22">
      <w:pPr>
        <w:numPr>
          <w:ilvl w:val="1"/>
          <w:numId w:val="13"/>
        </w:numPr>
        <w:spacing w:after="6"/>
        <w:ind w:right="61"/>
      </w:pPr>
      <w:r>
        <w:t xml:space="preserve">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w:t>
      </w:r>
      <w:proofErr w:type="spellStart"/>
      <w:r>
        <w:t>приемапередачи</w:t>
      </w:r>
      <w:proofErr w:type="spellEnd"/>
      <w:r>
        <w:t xml:space="preserve">, форма которого представлена в Приложении № 1 к настоящему Соглашению. </w:t>
      </w:r>
    </w:p>
    <w:p w:rsidR="0095150E" w:rsidRDefault="00192C22">
      <w:pPr>
        <w:spacing w:after="6"/>
        <w:ind w:left="14" w:right="61"/>
      </w:pPr>
      <w:r>
        <w:t xml:space="preserve">Стороны соглашаются с тем, что Конфиденциальная информация может быть передана Передающей Стороной Получающей Стороне по электронной почте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 </w:t>
      </w:r>
    </w:p>
    <w:p w:rsidR="0095150E" w:rsidRDefault="00192C22">
      <w:pPr>
        <w:ind w:left="14" w:right="61"/>
      </w:pPr>
      <w: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 </w:t>
      </w:r>
    </w:p>
    <w:p w:rsidR="0095150E" w:rsidRDefault="00192C22">
      <w:pPr>
        <w:ind w:left="14" w:right="61"/>
      </w:pPr>
      <w:r>
        <w:t xml:space="preserve">Передача Конфиденциальной информации способами, не предусмотренными настоящим пунктом Соглашения, запрещается. </w:t>
      </w:r>
    </w:p>
    <w:p w:rsidR="0095150E" w:rsidRDefault="00192C22">
      <w:pPr>
        <w:numPr>
          <w:ilvl w:val="0"/>
          <w:numId w:val="13"/>
        </w:numPr>
        <w:spacing w:after="11"/>
        <w:ind w:left="967" w:right="61" w:hanging="259"/>
      </w:pPr>
      <w:r>
        <w:t xml:space="preserve">ПРАВА И ОБЯЗАННОСТИ СТОРОН </w:t>
      </w:r>
    </w:p>
    <w:p w:rsidR="0095150E" w:rsidRDefault="00192C22">
      <w:pPr>
        <w:numPr>
          <w:ilvl w:val="1"/>
          <w:numId w:val="13"/>
        </w:numPr>
        <w:spacing w:after="0"/>
        <w:ind w:right="61"/>
      </w:pPr>
      <w:r>
        <w:t xml:space="preserve">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со Сделкой,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w:t>
      </w:r>
      <w:r>
        <w:lastRenderedPageBreak/>
        <w:t xml:space="preserve">передан Получающей Стороной Передающей Стороне до предоставления им доступа к Конфиденциальной информации. </w:t>
      </w:r>
    </w:p>
    <w:p w:rsidR="0095150E" w:rsidRDefault="00192C22">
      <w:pPr>
        <w:numPr>
          <w:ilvl w:val="1"/>
          <w:numId w:val="13"/>
        </w:numPr>
        <w:spacing w:after="0"/>
        <w:ind w:right="61"/>
      </w:pPr>
      <w:r>
        <w:t xml:space="preserve">Получающая Сторона соглашается, что Конфиденциальная информация будет использована исключительно в связи с Сделкой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95150E" w:rsidRDefault="00192C22">
      <w:pPr>
        <w:spacing w:after="11"/>
        <w:ind w:left="14" w:right="61"/>
      </w:pPr>
      <w: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95150E" w:rsidRDefault="00192C22">
      <w:pPr>
        <w:spacing w:after="1"/>
        <w:ind w:left="14" w:right="61"/>
      </w:pPr>
      <w: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 </w:t>
      </w:r>
    </w:p>
    <w:p w:rsidR="0095150E" w:rsidRDefault="00192C22">
      <w:pPr>
        <w:numPr>
          <w:ilvl w:val="1"/>
          <w:numId w:val="13"/>
        </w:numPr>
        <w:ind w:right="61"/>
      </w:pPr>
      <w:r>
        <w:t xml:space="preserve">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 </w:t>
      </w:r>
    </w:p>
    <w:p w:rsidR="0095150E" w:rsidRDefault="00192C22">
      <w:pPr>
        <w:numPr>
          <w:ilvl w:val="0"/>
          <w:numId w:val="14"/>
        </w:numPr>
        <w:ind w:right="61"/>
      </w:pPr>
      <w:r>
        <w:t xml:space="preserve">уведомить соответствующий орган государственной власти или орган местного самоуправления о конфиденциальности такой информации и ее обладателе; </w:t>
      </w:r>
    </w:p>
    <w:p w:rsidR="0095150E" w:rsidRDefault="00192C22">
      <w:pPr>
        <w:numPr>
          <w:ilvl w:val="0"/>
          <w:numId w:val="14"/>
        </w:numPr>
        <w:spacing w:after="0"/>
        <w:ind w:right="61"/>
      </w:pPr>
      <w:r>
        <w:t xml:space="preserve">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95150E" w:rsidRDefault="00192C22">
      <w:pPr>
        <w:ind w:left="14" w:right="61"/>
      </w:pPr>
      <w:r>
        <w:t xml:space="preserve">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 </w:t>
      </w:r>
    </w:p>
    <w:p w:rsidR="0095150E" w:rsidRDefault="00192C22">
      <w:pPr>
        <w:numPr>
          <w:ilvl w:val="0"/>
          <w:numId w:val="15"/>
        </w:numPr>
        <w:spacing w:after="11"/>
        <w:ind w:left="967" w:right="61" w:hanging="259"/>
      </w:pPr>
      <w:r>
        <w:t xml:space="preserve">ОТВЕТСТВЕННОСТЬ СТОРОН </w:t>
      </w:r>
    </w:p>
    <w:p w:rsidR="0095150E" w:rsidRDefault="00192C22">
      <w:pPr>
        <w:numPr>
          <w:ilvl w:val="1"/>
          <w:numId w:val="15"/>
        </w:numPr>
        <w:spacing w:after="0"/>
        <w:ind w:right="61"/>
      </w:pPr>
      <w:r>
        <w:t xml:space="preserve">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rsidR="0095150E" w:rsidRDefault="00192C22">
      <w:pPr>
        <w:numPr>
          <w:ilvl w:val="1"/>
          <w:numId w:val="15"/>
        </w:numPr>
        <w:ind w:right="61"/>
      </w:pPr>
      <w:r>
        <w:t xml:space="preserve">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 </w:t>
      </w:r>
    </w:p>
    <w:p w:rsidR="0095150E" w:rsidRDefault="00192C22">
      <w:pPr>
        <w:numPr>
          <w:ilvl w:val="1"/>
          <w:numId w:val="15"/>
        </w:numPr>
        <w:spacing w:after="0"/>
        <w:ind w:right="61"/>
      </w:pPr>
      <w:r>
        <w:lastRenderedPageBreak/>
        <w:t xml:space="preserve">При Разглашении Конфиденциальной информации, а также при наличии обстоятельств, способствующих Разглашению Конфиденциальной информации, </w:t>
      </w:r>
    </w:p>
    <w:p w:rsidR="0095150E" w:rsidRDefault="00192C22">
      <w:pPr>
        <w:ind w:left="14" w:right="61" w:firstLine="0"/>
      </w:pPr>
      <w:r>
        <w:t xml:space="preserve">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w:t>
      </w:r>
      <w:proofErr w:type="gramStart"/>
      <w:r>
        <w:t>возникших</w:t>
      </w:r>
      <w:proofErr w:type="gramEnd"/>
      <w:r>
        <w:t xml:space="preserve"> в связи с этим неблагоприятных последствий. </w:t>
      </w:r>
    </w:p>
    <w:p w:rsidR="0095150E" w:rsidRDefault="00192C22">
      <w:pPr>
        <w:numPr>
          <w:ilvl w:val="0"/>
          <w:numId w:val="15"/>
        </w:numPr>
        <w:spacing w:after="11"/>
        <w:ind w:left="967" w:right="61" w:hanging="259"/>
      </w:pPr>
      <w:r>
        <w:t xml:space="preserve">РАЗРЕШЕНИЕ СПОРОВ </w:t>
      </w:r>
    </w:p>
    <w:p w:rsidR="0095150E" w:rsidRDefault="00192C22">
      <w:pPr>
        <w:numPr>
          <w:ilvl w:val="1"/>
          <w:numId w:val="15"/>
        </w:numPr>
        <w:ind w:right="61"/>
      </w:pPr>
      <w:r>
        <w:t xml:space="preserve">Отношения, возникающие из настоящего Соглашения, регулируются правом Российской Федерации.  </w:t>
      </w:r>
    </w:p>
    <w:p w:rsidR="0095150E" w:rsidRDefault="00192C22">
      <w:pPr>
        <w:numPr>
          <w:ilvl w:val="1"/>
          <w:numId w:val="15"/>
        </w:numPr>
        <w:ind w:right="61"/>
      </w:pPr>
      <w:r>
        <w:t xml:space="preserve">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95150E" w:rsidRDefault="00192C22">
      <w:pPr>
        <w:numPr>
          <w:ilvl w:val="0"/>
          <w:numId w:val="15"/>
        </w:numPr>
        <w:spacing w:after="11"/>
        <w:ind w:left="967" w:right="61" w:hanging="259"/>
      </w:pPr>
      <w:r>
        <w:t xml:space="preserve">СРОК ДЕЙСТВИЯ СОГЛАШЕНИЯ </w:t>
      </w:r>
    </w:p>
    <w:p w:rsidR="0095150E" w:rsidRDefault="00192C22">
      <w:pPr>
        <w:numPr>
          <w:ilvl w:val="1"/>
          <w:numId w:val="15"/>
        </w:numPr>
        <w:ind w:right="61"/>
      </w:pPr>
      <w:r>
        <w:t xml:space="preserve">Настоящее Соглашение о конфиденциальности вступает в силу с даты его подписания обеими Сторонами и действует в течение срока действия Договора. </w:t>
      </w:r>
    </w:p>
    <w:p w:rsidR="0095150E" w:rsidRDefault="00192C22">
      <w:pPr>
        <w:numPr>
          <w:ilvl w:val="1"/>
          <w:numId w:val="15"/>
        </w:numPr>
        <w:ind w:right="61"/>
      </w:pPr>
      <w:r>
        <w:t xml:space="preserve">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(трёх) лет после истечения срока действия Договора. </w:t>
      </w:r>
    </w:p>
    <w:p w:rsidR="0095150E" w:rsidRDefault="00192C22">
      <w:pPr>
        <w:numPr>
          <w:ilvl w:val="0"/>
          <w:numId w:val="15"/>
        </w:numPr>
        <w:spacing w:after="11"/>
        <w:ind w:left="967" w:right="61" w:hanging="259"/>
      </w:pPr>
      <w:r>
        <w:t xml:space="preserve">ПРОЧИЕ УСЛОВИЯ </w:t>
      </w:r>
    </w:p>
    <w:p w:rsidR="0095150E" w:rsidRDefault="00192C22">
      <w:pPr>
        <w:numPr>
          <w:ilvl w:val="1"/>
          <w:numId w:val="15"/>
        </w:numPr>
        <w:spacing w:after="0"/>
        <w:ind w:right="61"/>
      </w:pPr>
      <w:r>
        <w:t xml:space="preserve">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95150E" w:rsidRDefault="00192C22">
      <w:pPr>
        <w:numPr>
          <w:ilvl w:val="1"/>
          <w:numId w:val="15"/>
        </w:numPr>
        <w:ind w:right="61"/>
      </w:pPr>
      <w:r>
        <w:t xml:space="preserve">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95150E" w:rsidRDefault="00192C22">
      <w:pPr>
        <w:numPr>
          <w:ilvl w:val="1"/>
          <w:numId w:val="15"/>
        </w:numPr>
        <w:spacing w:after="4"/>
        <w:ind w:right="61"/>
      </w:pPr>
      <w:r>
        <w:t xml:space="preserve">Получающая Сторона признает, что ни Передающая Сторона, никто-либо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 </w:t>
      </w:r>
    </w:p>
    <w:p w:rsidR="0095150E" w:rsidRDefault="00192C22">
      <w:pPr>
        <w:numPr>
          <w:ilvl w:val="1"/>
          <w:numId w:val="15"/>
        </w:numPr>
        <w:spacing w:after="11"/>
        <w:ind w:right="61"/>
      </w:pPr>
      <w:r>
        <w:t xml:space="preserve">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rsidR="0095150E" w:rsidRDefault="00192C22">
      <w:pPr>
        <w:numPr>
          <w:ilvl w:val="1"/>
          <w:numId w:val="15"/>
        </w:numPr>
        <w:spacing w:after="0"/>
        <w:ind w:right="61"/>
      </w:pPr>
      <w:r>
        <w:t xml:space="preserve">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w:t>
      </w:r>
      <w:r>
        <w:lastRenderedPageBreak/>
        <w:t xml:space="preserve">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 </w:t>
      </w:r>
    </w:p>
    <w:p w:rsidR="0095150E" w:rsidRDefault="00192C22">
      <w:pPr>
        <w:numPr>
          <w:ilvl w:val="1"/>
          <w:numId w:val="15"/>
        </w:numPr>
        <w:spacing w:after="4"/>
        <w:ind w:right="61"/>
      </w:pPr>
      <w:r>
        <w:t xml:space="preserve">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95150E" w:rsidRDefault="00192C22">
      <w:pPr>
        <w:numPr>
          <w:ilvl w:val="1"/>
          <w:numId w:val="15"/>
        </w:numPr>
        <w:spacing w:after="2"/>
        <w:ind w:right="61"/>
      </w:pPr>
      <w:r>
        <w:t xml:space="preserve">Положения настоящего Соглашения имеют приоритетное значение по отношению к любым другим соглашениям Сторон по Сделке и включенным в них нормам о конфиденциальности, регулирующим те же и/или аналогичные отношения между Сторонами. </w:t>
      </w:r>
    </w:p>
    <w:p w:rsidR="0095150E" w:rsidRDefault="00192C22">
      <w:pPr>
        <w:numPr>
          <w:ilvl w:val="1"/>
          <w:numId w:val="15"/>
        </w:numPr>
        <w:ind w:right="61"/>
      </w:pPr>
      <w:r>
        <w:t xml:space="preserve">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 </w:t>
      </w:r>
    </w:p>
    <w:p w:rsidR="0095150E" w:rsidRDefault="00192C22">
      <w:pPr>
        <w:numPr>
          <w:ilvl w:val="1"/>
          <w:numId w:val="15"/>
        </w:numPr>
        <w:spacing w:after="10"/>
        <w:ind w:right="61"/>
      </w:pPr>
      <w:r>
        <w:t xml:space="preserve">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 </w:t>
      </w:r>
    </w:p>
    <w:p w:rsidR="0095150E" w:rsidRDefault="00192C22">
      <w:pPr>
        <w:numPr>
          <w:ilvl w:val="1"/>
          <w:numId w:val="15"/>
        </w:numPr>
        <w:spacing w:after="10"/>
        <w:ind w:right="61"/>
      </w:pPr>
      <w:r>
        <w:t xml:space="preserve">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 </w:t>
      </w:r>
    </w:p>
    <w:p w:rsidR="0095150E" w:rsidRDefault="00192C22">
      <w:pPr>
        <w:numPr>
          <w:ilvl w:val="1"/>
          <w:numId w:val="15"/>
        </w:numPr>
        <w:spacing w:after="11"/>
        <w:ind w:right="61"/>
      </w:pPr>
      <w:r>
        <w:t xml:space="preserve">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95150E" w:rsidRDefault="00192C22">
      <w:pPr>
        <w:numPr>
          <w:ilvl w:val="1"/>
          <w:numId w:val="15"/>
        </w:numPr>
        <w:ind w:right="61"/>
      </w:pPr>
      <w:r>
        <w:t xml:space="preserve">Настоящее Соглашение составлено на русском языке в 2 (двух) экземплярах, имеющих равную юридическую силу, по одному для каждой из Сторон. </w:t>
      </w:r>
    </w:p>
    <w:p w:rsidR="0095150E" w:rsidRDefault="00192C22">
      <w:pPr>
        <w:spacing w:after="24" w:line="259" w:lineRule="auto"/>
        <w:ind w:left="708" w:right="0" w:firstLine="0"/>
        <w:jc w:val="left"/>
      </w:pPr>
      <w:r>
        <w:t xml:space="preserve"> </w:t>
      </w:r>
    </w:p>
    <w:p w:rsidR="0095150E" w:rsidRDefault="00192C22">
      <w:pPr>
        <w:numPr>
          <w:ilvl w:val="0"/>
          <w:numId w:val="15"/>
        </w:numPr>
        <w:spacing w:after="11"/>
        <w:ind w:left="967" w:right="61" w:hanging="259"/>
      </w:pPr>
      <w:r>
        <w:t xml:space="preserve">АДРЕСА И РЕКВИЗИТЫ СТОРОН </w:t>
      </w:r>
    </w:p>
    <w:p w:rsidR="0095150E" w:rsidRDefault="00192C22">
      <w:pPr>
        <w:spacing w:after="0" w:line="259" w:lineRule="auto"/>
        <w:ind w:left="708" w:right="0" w:firstLine="0"/>
        <w:jc w:val="center"/>
      </w:pPr>
      <w:r>
        <w:rPr>
          <w:b/>
        </w:rPr>
        <w:t xml:space="preserve"> </w:t>
      </w:r>
    </w:p>
    <w:tbl>
      <w:tblPr>
        <w:tblStyle w:val="TableGrid"/>
        <w:tblW w:w="9638" w:type="dxa"/>
        <w:tblInd w:w="111" w:type="dxa"/>
        <w:tblCellMar>
          <w:top w:w="9" w:type="dxa"/>
          <w:left w:w="103" w:type="dxa"/>
          <w:right w:w="46" w:type="dxa"/>
        </w:tblCellMar>
        <w:tblLook w:val="04A0" w:firstRow="1" w:lastRow="0" w:firstColumn="1" w:lastColumn="0" w:noHBand="0" w:noVBand="1"/>
      </w:tblPr>
      <w:tblGrid>
        <w:gridCol w:w="2802"/>
        <w:gridCol w:w="3293"/>
        <w:gridCol w:w="3543"/>
      </w:tblGrid>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2" w:right="0" w:firstLine="0"/>
              <w:jc w:val="left"/>
            </w:pPr>
            <w:r>
              <w:rPr>
                <w:b/>
                <w:sz w:val="24"/>
              </w:rPr>
              <w:t>Заказчик:</w:t>
            </w:r>
            <w:r>
              <w:rPr>
                <w:sz w:val="24"/>
              </w:rPr>
              <w:t xml:space="preserve"> </w:t>
            </w: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b/>
                <w:sz w:val="24"/>
              </w:rPr>
              <w:t>Подрядчик:</w:t>
            </w: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Название организации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2" w:right="0" w:firstLine="0"/>
              <w:jc w:val="left"/>
            </w:pPr>
            <w:r>
              <w:rPr>
                <w:sz w:val="24"/>
              </w:rPr>
              <w:t>ПАО «</w:t>
            </w:r>
            <w:r w:rsidR="004F57EA">
              <w:rPr>
                <w:sz w:val="24"/>
              </w:rPr>
              <w:t>Башинформсвязь</w:t>
            </w:r>
            <w:r>
              <w:rPr>
                <w:sz w:val="24"/>
              </w:rPr>
              <w:t xml:space="preserve">» </w:t>
            </w: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r>
      <w:tr w:rsidR="0095150E">
        <w:trPr>
          <w:trHeight w:val="562"/>
        </w:trPr>
        <w:tc>
          <w:tcPr>
            <w:tcW w:w="2801"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0" w:firstLine="0"/>
              <w:jc w:val="left"/>
            </w:pPr>
            <w:r>
              <w:rPr>
                <w:sz w:val="24"/>
              </w:rPr>
              <w:t xml:space="preserve">Юридический адрес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pPr>
          </w:p>
        </w:tc>
        <w:tc>
          <w:tcPr>
            <w:tcW w:w="3543"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0" w:firstLine="0"/>
              <w:jc w:val="left"/>
            </w:pPr>
            <w:r>
              <w:rPr>
                <w:sz w:val="24"/>
              </w:rPr>
              <w:t xml:space="preserve"> </w:t>
            </w:r>
          </w:p>
        </w:tc>
      </w:tr>
      <w:tr w:rsidR="0095150E">
        <w:trPr>
          <w:trHeight w:val="770"/>
        </w:trPr>
        <w:tc>
          <w:tcPr>
            <w:tcW w:w="2801"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0" w:firstLine="0"/>
              <w:jc w:val="left"/>
            </w:pPr>
            <w:r>
              <w:rPr>
                <w:sz w:val="24"/>
              </w:rPr>
              <w:t xml:space="preserve">Почтовый адрес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0" w:firstLine="0"/>
              <w:jc w:val="left"/>
            </w:pP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lastRenderedPageBreak/>
              <w:t xml:space="preserve">ИНН/КПП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r>
      <w:tr w:rsidR="0095150E">
        <w:trPr>
          <w:trHeight w:val="562"/>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Код </w:t>
            </w:r>
            <w:r>
              <w:rPr>
                <w:sz w:val="24"/>
              </w:rPr>
              <w:tab/>
              <w:t xml:space="preserve">организации </w:t>
            </w:r>
            <w:r>
              <w:rPr>
                <w:sz w:val="24"/>
              </w:rPr>
              <w:tab/>
              <w:t xml:space="preserve">по ОКПО </w:t>
            </w:r>
          </w:p>
        </w:tc>
        <w:tc>
          <w:tcPr>
            <w:tcW w:w="3293" w:type="dxa"/>
            <w:tcBorders>
              <w:top w:val="single" w:sz="4" w:space="0" w:color="000000"/>
              <w:left w:val="single" w:sz="4" w:space="0" w:color="000000"/>
              <w:bottom w:val="single" w:sz="4" w:space="0" w:color="000000"/>
              <w:right w:val="single" w:sz="4" w:space="0" w:color="000000"/>
            </w:tcBorders>
            <w:vAlign w:val="center"/>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0" w:firstLine="0"/>
              <w:jc w:val="left"/>
            </w:pP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ОГРН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b/>
                <w:sz w:val="24"/>
              </w:rPr>
              <w:t>Подрядчик:</w:t>
            </w:r>
            <w:r>
              <w:rPr>
                <w:sz w:val="24"/>
              </w:rPr>
              <w:t xml:space="preserve"> </w:t>
            </w:r>
          </w:p>
        </w:tc>
      </w:tr>
      <w:tr w:rsidR="0095150E">
        <w:trPr>
          <w:trHeight w:val="564"/>
        </w:trPr>
        <w:tc>
          <w:tcPr>
            <w:tcW w:w="2801"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0" w:firstLine="0"/>
              <w:jc w:val="left"/>
            </w:pPr>
            <w:r>
              <w:rPr>
                <w:sz w:val="24"/>
              </w:rPr>
              <w:t xml:space="preserve">Наименование банка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right="0" w:firstLine="0"/>
              <w:jc w:val="left"/>
            </w:pP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Расчетный счет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Корр. счет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БИК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r>
      <w:tr w:rsidR="0095150E">
        <w:trPr>
          <w:trHeight w:val="286"/>
        </w:trPr>
        <w:tc>
          <w:tcPr>
            <w:tcW w:w="2801"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Тел/Факс </w:t>
            </w:r>
          </w:p>
        </w:tc>
        <w:tc>
          <w:tcPr>
            <w:tcW w:w="3293" w:type="dxa"/>
            <w:tcBorders>
              <w:top w:val="single" w:sz="4" w:space="0" w:color="000000"/>
              <w:left w:val="single" w:sz="4" w:space="0" w:color="000000"/>
              <w:bottom w:val="single" w:sz="4" w:space="0" w:color="000000"/>
              <w:right w:val="single" w:sz="4" w:space="0" w:color="000000"/>
            </w:tcBorders>
          </w:tcPr>
          <w:p w:rsidR="0095150E" w:rsidRDefault="0095150E">
            <w:pPr>
              <w:spacing w:after="0" w:line="259" w:lineRule="auto"/>
              <w:ind w:left="2"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left"/>
            </w:pPr>
            <w:r>
              <w:rPr>
                <w:sz w:val="24"/>
              </w:rPr>
              <w:t xml:space="preserve"> </w:t>
            </w:r>
          </w:p>
        </w:tc>
      </w:tr>
    </w:tbl>
    <w:p w:rsidR="0095150E" w:rsidRDefault="00192C22">
      <w:pPr>
        <w:spacing w:after="0" w:line="259" w:lineRule="auto"/>
        <w:ind w:right="0" w:firstLine="0"/>
        <w:jc w:val="left"/>
      </w:pPr>
      <w:r>
        <w:t xml:space="preserve"> </w:t>
      </w:r>
    </w:p>
    <w:p w:rsidR="0095150E" w:rsidRDefault="00192C22">
      <w:pPr>
        <w:spacing w:after="0" w:line="259" w:lineRule="auto"/>
        <w:ind w:left="708" w:right="0" w:firstLine="0"/>
        <w:jc w:val="left"/>
      </w:pPr>
      <w:r>
        <w:rPr>
          <w:b/>
        </w:rPr>
        <w:t xml:space="preserve"> </w:t>
      </w:r>
    </w:p>
    <w:tbl>
      <w:tblPr>
        <w:tblStyle w:val="TableGrid"/>
        <w:tblW w:w="7238" w:type="dxa"/>
        <w:tblInd w:w="108" w:type="dxa"/>
        <w:tblCellMar>
          <w:top w:w="53" w:type="dxa"/>
        </w:tblCellMar>
        <w:tblLook w:val="04A0" w:firstRow="1" w:lastRow="0" w:firstColumn="1" w:lastColumn="0" w:noHBand="0" w:noVBand="1"/>
      </w:tblPr>
      <w:tblGrid>
        <w:gridCol w:w="3947"/>
        <w:gridCol w:w="3291"/>
      </w:tblGrid>
      <w:tr w:rsidR="0095150E">
        <w:trPr>
          <w:trHeight w:val="1475"/>
        </w:trPr>
        <w:tc>
          <w:tcPr>
            <w:tcW w:w="3946" w:type="dxa"/>
            <w:tcBorders>
              <w:top w:val="nil"/>
              <w:left w:val="nil"/>
              <w:bottom w:val="nil"/>
              <w:right w:val="nil"/>
            </w:tcBorders>
          </w:tcPr>
          <w:p w:rsidR="0095150E" w:rsidRDefault="00192C22">
            <w:pPr>
              <w:spacing w:after="19" w:line="259" w:lineRule="auto"/>
              <w:ind w:right="0" w:firstLine="0"/>
              <w:jc w:val="left"/>
            </w:pPr>
            <w:r>
              <w:rPr>
                <w:b/>
              </w:rPr>
              <w:t xml:space="preserve">Заказчик: </w:t>
            </w:r>
          </w:p>
          <w:p w:rsidR="0095150E" w:rsidRDefault="0095150E">
            <w:pPr>
              <w:spacing w:after="0" w:line="259" w:lineRule="auto"/>
              <w:ind w:right="0" w:firstLine="0"/>
              <w:jc w:val="left"/>
            </w:pPr>
          </w:p>
          <w:p w:rsidR="00BA6AFF" w:rsidRDefault="00BA6AFF">
            <w:pPr>
              <w:spacing w:after="0" w:line="259" w:lineRule="auto"/>
              <w:ind w:right="0" w:firstLine="0"/>
              <w:jc w:val="left"/>
            </w:pPr>
            <w:r w:rsidRPr="00BA6AFF">
              <w:t xml:space="preserve">_________________ /    </w:t>
            </w:r>
          </w:p>
        </w:tc>
        <w:tc>
          <w:tcPr>
            <w:tcW w:w="3291" w:type="dxa"/>
            <w:tcBorders>
              <w:top w:val="nil"/>
              <w:left w:val="nil"/>
              <w:bottom w:val="nil"/>
              <w:right w:val="nil"/>
            </w:tcBorders>
          </w:tcPr>
          <w:p w:rsidR="0095150E" w:rsidRDefault="00192C22">
            <w:pPr>
              <w:spacing w:after="0" w:line="259" w:lineRule="auto"/>
              <w:ind w:left="7" w:right="0" w:firstLine="0"/>
              <w:jc w:val="center"/>
            </w:pPr>
            <w:r>
              <w:rPr>
                <w:b/>
              </w:rPr>
              <w:t xml:space="preserve">Подрядчик: </w:t>
            </w:r>
          </w:p>
          <w:p w:rsidR="0095150E" w:rsidRDefault="00192C22">
            <w:pPr>
              <w:spacing w:after="0" w:line="259" w:lineRule="auto"/>
              <w:ind w:left="944" w:right="0" w:firstLine="0"/>
              <w:jc w:val="left"/>
            </w:pPr>
            <w:r>
              <w:t xml:space="preserve">  </w:t>
            </w:r>
          </w:p>
          <w:p w:rsidR="0095150E" w:rsidRDefault="00192C22">
            <w:pPr>
              <w:spacing w:after="0" w:line="259" w:lineRule="auto"/>
              <w:ind w:left="944" w:right="0" w:firstLine="0"/>
              <w:jc w:val="left"/>
            </w:pPr>
            <w:r>
              <w:t xml:space="preserve">________________ /  </w:t>
            </w:r>
          </w:p>
        </w:tc>
      </w:tr>
    </w:tbl>
    <w:p w:rsidR="0095150E" w:rsidRDefault="0095150E">
      <w:pPr>
        <w:spacing w:after="0" w:line="259" w:lineRule="auto"/>
        <w:ind w:left="108" w:right="0" w:firstLine="0"/>
        <w:jc w:val="left"/>
      </w:pPr>
    </w:p>
    <w:p w:rsidR="0095150E" w:rsidRDefault="00192C22">
      <w:pPr>
        <w:spacing w:after="0" w:line="259" w:lineRule="auto"/>
        <w:ind w:right="0" w:firstLine="0"/>
        <w:jc w:val="left"/>
      </w:pPr>
      <w:r>
        <w:t xml:space="preserve"> </w:t>
      </w:r>
    </w:p>
    <w:p w:rsidR="0095150E" w:rsidRDefault="00192C22">
      <w:pPr>
        <w:spacing w:after="0" w:line="259" w:lineRule="auto"/>
        <w:ind w:left="708" w:right="0" w:firstLine="0"/>
        <w:jc w:val="left"/>
      </w:pPr>
      <w:r>
        <w:t xml:space="preserve"> </w:t>
      </w: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E02905" w:rsidRDefault="00E02905">
      <w:pPr>
        <w:spacing w:after="0" w:line="259" w:lineRule="auto"/>
        <w:ind w:left="708" w:right="0" w:firstLine="0"/>
        <w:jc w:val="left"/>
      </w:pPr>
    </w:p>
    <w:p w:rsidR="0095150E" w:rsidRDefault="00192C22">
      <w:pPr>
        <w:spacing w:after="0" w:line="259" w:lineRule="auto"/>
        <w:ind w:right="0" w:firstLine="0"/>
        <w:jc w:val="left"/>
      </w:pPr>
      <w:r>
        <w:rPr>
          <w:rFonts w:ascii="Arial" w:eastAsia="Arial" w:hAnsi="Arial" w:cs="Arial"/>
          <w:sz w:val="22"/>
        </w:rPr>
        <w:t xml:space="preserve"> </w:t>
      </w:r>
      <w:r>
        <w:rPr>
          <w:rFonts w:ascii="Arial" w:eastAsia="Arial" w:hAnsi="Arial" w:cs="Arial"/>
          <w:sz w:val="22"/>
        </w:rPr>
        <w:tab/>
      </w:r>
      <w:r>
        <w:rPr>
          <w:b/>
        </w:rPr>
        <w:t xml:space="preserve"> </w:t>
      </w:r>
    </w:p>
    <w:p w:rsidR="0095150E" w:rsidRDefault="00192C22">
      <w:pPr>
        <w:spacing w:after="0" w:line="269" w:lineRule="auto"/>
        <w:ind w:left="4459" w:right="60" w:hanging="10"/>
        <w:jc w:val="right"/>
      </w:pPr>
      <w:r>
        <w:rPr>
          <w:b/>
        </w:rPr>
        <w:lastRenderedPageBreak/>
        <w:t xml:space="preserve">Приложение № 4 </w:t>
      </w:r>
      <w:r>
        <w:t xml:space="preserve">к Договору № _____________ от __________2020г </w:t>
      </w:r>
    </w:p>
    <w:p w:rsidR="0095150E" w:rsidRDefault="00192C22">
      <w:pPr>
        <w:spacing w:after="28" w:line="259" w:lineRule="auto"/>
        <w:ind w:right="0" w:firstLine="0"/>
        <w:jc w:val="left"/>
      </w:pPr>
      <w:r>
        <w:rPr>
          <w:b/>
        </w:rPr>
        <w:t xml:space="preserve"> </w:t>
      </w:r>
    </w:p>
    <w:p w:rsidR="0095150E" w:rsidRDefault="00192C22">
      <w:pPr>
        <w:spacing w:after="2" w:line="271" w:lineRule="auto"/>
        <w:ind w:left="2688" w:right="2680" w:hanging="10"/>
        <w:jc w:val="center"/>
      </w:pPr>
      <w:r>
        <w:rPr>
          <w:b/>
        </w:rPr>
        <w:t>Акт сдачи-приемки №___</w:t>
      </w:r>
      <w:r>
        <w:t xml:space="preserve"> </w:t>
      </w:r>
      <w:r>
        <w:rPr>
          <w:b/>
        </w:rPr>
        <w:t>выполненных работ (оказанных услуг)</w:t>
      </w:r>
      <w:r>
        <w:t xml:space="preserve"> </w:t>
      </w:r>
      <w:r>
        <w:rPr>
          <w:b/>
        </w:rPr>
        <w:t>от «__» ________ 20_ г.</w:t>
      </w:r>
      <w:r>
        <w:t xml:space="preserve"> </w:t>
      </w:r>
    </w:p>
    <w:p w:rsidR="0095150E" w:rsidRDefault="00192C22">
      <w:pPr>
        <w:spacing w:after="0" w:line="259" w:lineRule="auto"/>
        <w:ind w:right="0" w:firstLine="0"/>
        <w:jc w:val="left"/>
      </w:pPr>
      <w:r>
        <w:t xml:space="preserve"> </w:t>
      </w:r>
    </w:p>
    <w:p w:rsidR="0095150E" w:rsidRDefault="00192C22">
      <w:pPr>
        <w:spacing w:after="11"/>
        <w:ind w:left="14" w:right="61" w:firstLine="0"/>
      </w:pPr>
      <w:proofErr w:type="gramStart"/>
      <w:r>
        <w:rPr>
          <w:b/>
        </w:rPr>
        <w:t>Подрядчик:</w:t>
      </w:r>
      <w:r>
        <w:t xml:space="preserve">   </w:t>
      </w:r>
      <w:proofErr w:type="gramEnd"/>
      <w:r>
        <w:t xml:space="preserve">                         _________________________________________, </w:t>
      </w:r>
    </w:p>
    <w:p w:rsidR="0095150E" w:rsidRDefault="00192C22">
      <w:pPr>
        <w:spacing w:after="2" w:line="254" w:lineRule="auto"/>
        <w:ind w:right="443" w:firstLine="9"/>
        <w:jc w:val="left"/>
      </w:pPr>
      <w:r>
        <w:t xml:space="preserve">                                                            </w:t>
      </w:r>
      <w:r>
        <w:rPr>
          <w:sz w:val="20"/>
        </w:rPr>
        <w:t xml:space="preserve">фирменное наименование Исполнителя </w:t>
      </w:r>
    </w:p>
    <w:p w:rsidR="0095150E" w:rsidRDefault="00192C22">
      <w:pPr>
        <w:spacing w:after="11"/>
        <w:ind w:left="14" w:right="61" w:firstLine="0"/>
      </w:pPr>
      <w:r>
        <w:t xml:space="preserve">в лице ____________________________________________________________, </w:t>
      </w:r>
    </w:p>
    <w:p w:rsidR="0095150E" w:rsidRDefault="00192C22">
      <w:pPr>
        <w:spacing w:after="11" w:line="265" w:lineRule="auto"/>
        <w:ind w:left="-5" w:right="2084" w:hanging="10"/>
        <w:jc w:val="left"/>
      </w:pPr>
      <w:r>
        <w:t xml:space="preserve">                                                                  </w:t>
      </w:r>
      <w:r>
        <w:rPr>
          <w:vertAlign w:val="subscript"/>
        </w:rPr>
        <w:t>ФИО уполномоченного лица</w:t>
      </w:r>
      <w:r>
        <w:rPr>
          <w:sz w:val="20"/>
        </w:rPr>
        <w:t xml:space="preserve"> </w:t>
      </w:r>
    </w:p>
    <w:p w:rsidR="0095150E" w:rsidRDefault="00192C22">
      <w:pPr>
        <w:spacing w:after="11"/>
        <w:ind w:left="14" w:right="61" w:firstLine="0"/>
      </w:pPr>
      <w:r>
        <w:t xml:space="preserve">действующего на основании _________________________________________, </w:t>
      </w:r>
    </w:p>
    <w:p w:rsidR="0095150E" w:rsidRDefault="00192C22">
      <w:pPr>
        <w:spacing w:after="11" w:line="265" w:lineRule="auto"/>
        <w:ind w:left="-5" w:right="3256" w:hanging="10"/>
        <w:jc w:val="left"/>
      </w:pPr>
      <w:r>
        <w:t xml:space="preserve">                                                                      </w:t>
      </w:r>
      <w:r>
        <w:rPr>
          <w:vertAlign w:val="subscript"/>
        </w:rPr>
        <w:t xml:space="preserve">наименование </w:t>
      </w:r>
      <w:proofErr w:type="gramStart"/>
      <w:r>
        <w:rPr>
          <w:vertAlign w:val="subscript"/>
        </w:rPr>
        <w:t>документа</w:t>
      </w:r>
      <w:r>
        <w:rPr>
          <w:sz w:val="20"/>
        </w:rPr>
        <w:t xml:space="preserve"> </w:t>
      </w:r>
      <w:r>
        <w:t>с одной стороны</w:t>
      </w:r>
      <w:proofErr w:type="gramEnd"/>
      <w:r>
        <w:t xml:space="preserve">, и </w:t>
      </w:r>
    </w:p>
    <w:p w:rsidR="0095150E" w:rsidRDefault="00192C22">
      <w:pPr>
        <w:spacing w:after="2" w:line="254" w:lineRule="auto"/>
        <w:ind w:right="443" w:firstLine="9"/>
        <w:jc w:val="left"/>
      </w:pPr>
      <w:proofErr w:type="gramStart"/>
      <w:r>
        <w:rPr>
          <w:b/>
        </w:rPr>
        <w:t>Заказчик</w:t>
      </w:r>
      <w:r>
        <w:rPr>
          <w:b/>
          <w:u w:val="single" w:color="000000"/>
        </w:rPr>
        <w:t>:</w:t>
      </w:r>
      <w:r>
        <w:rPr>
          <w:u w:val="single" w:color="000000"/>
        </w:rPr>
        <w:t xml:space="preserve">   </w:t>
      </w:r>
      <w:proofErr w:type="gramEnd"/>
      <w:r>
        <w:rPr>
          <w:u w:val="single" w:color="000000"/>
        </w:rPr>
        <w:t xml:space="preserve">                                  ПАО «</w:t>
      </w:r>
      <w:r w:rsidR="004F57EA">
        <w:rPr>
          <w:u w:val="single" w:color="000000"/>
        </w:rPr>
        <w:t>Башинформсвязь</w:t>
      </w:r>
      <w:r>
        <w:rPr>
          <w:u w:val="single" w:color="000000"/>
        </w:rPr>
        <w:t>"                                            ,</w:t>
      </w:r>
      <w:r>
        <w:t xml:space="preserve">                                                              </w:t>
      </w:r>
      <w:r>
        <w:rPr>
          <w:sz w:val="20"/>
        </w:rPr>
        <w:t xml:space="preserve">фирменное наименование Заказчика </w:t>
      </w:r>
    </w:p>
    <w:p w:rsidR="0095150E" w:rsidRDefault="00192C22">
      <w:pPr>
        <w:spacing w:after="11"/>
        <w:ind w:left="14" w:right="61" w:firstLine="0"/>
      </w:pPr>
      <w:r>
        <w:t xml:space="preserve">в лице ____________________________________________________________, </w:t>
      </w:r>
    </w:p>
    <w:p w:rsidR="0095150E" w:rsidRDefault="00192C22">
      <w:pPr>
        <w:spacing w:after="2" w:line="254" w:lineRule="auto"/>
        <w:ind w:right="443" w:firstLine="9"/>
        <w:jc w:val="left"/>
      </w:pPr>
      <w:r>
        <w:t xml:space="preserve">                                                            </w:t>
      </w:r>
      <w:r>
        <w:rPr>
          <w:sz w:val="20"/>
        </w:rPr>
        <w:t xml:space="preserve">ФИО уполномоченного лица </w:t>
      </w:r>
    </w:p>
    <w:p w:rsidR="0095150E" w:rsidRDefault="00192C22">
      <w:pPr>
        <w:spacing w:after="11"/>
        <w:ind w:left="14" w:right="61" w:firstLine="0"/>
      </w:pPr>
      <w:r>
        <w:t xml:space="preserve">действующего на основании _________________________________________, </w:t>
      </w:r>
    </w:p>
    <w:p w:rsidR="0095150E" w:rsidRDefault="00192C22">
      <w:pPr>
        <w:spacing w:after="11" w:line="265" w:lineRule="auto"/>
        <w:ind w:left="-5" w:right="2084" w:hanging="10"/>
        <w:jc w:val="left"/>
      </w:pPr>
      <w:r>
        <w:t xml:space="preserve">                                                                                        </w:t>
      </w:r>
      <w:r>
        <w:rPr>
          <w:vertAlign w:val="subscript"/>
        </w:rPr>
        <w:t xml:space="preserve">наименование </w:t>
      </w:r>
      <w:proofErr w:type="gramStart"/>
      <w:r>
        <w:rPr>
          <w:vertAlign w:val="subscript"/>
        </w:rPr>
        <w:t>документа</w:t>
      </w:r>
      <w:r>
        <w:rPr>
          <w:sz w:val="20"/>
        </w:rPr>
        <w:t xml:space="preserve"> </w:t>
      </w:r>
      <w:r>
        <w:t>с другой стороны</w:t>
      </w:r>
      <w:proofErr w:type="gramEnd"/>
      <w:r>
        <w:t xml:space="preserve">, </w:t>
      </w:r>
    </w:p>
    <w:p w:rsidR="0095150E" w:rsidRDefault="00192C22">
      <w:pPr>
        <w:spacing w:after="11"/>
        <w:ind w:left="14" w:right="61" w:firstLine="0"/>
      </w:pPr>
      <w:r>
        <w:t xml:space="preserve">во исполнение договора _________________ от «__» ________ 20_ г. № ___ </w:t>
      </w:r>
    </w:p>
    <w:p w:rsidR="0095150E" w:rsidRDefault="00192C22">
      <w:pPr>
        <w:spacing w:after="2" w:line="254" w:lineRule="auto"/>
        <w:ind w:right="443" w:firstLine="9"/>
        <w:jc w:val="left"/>
      </w:pPr>
      <w:r>
        <w:t xml:space="preserve">                                                             </w:t>
      </w:r>
      <w:r>
        <w:rPr>
          <w:sz w:val="20"/>
        </w:rPr>
        <w:t xml:space="preserve">наименование договора                       </w:t>
      </w:r>
    </w:p>
    <w:p w:rsidR="0095150E" w:rsidRDefault="00192C22">
      <w:pPr>
        <w:spacing w:after="23" w:line="259" w:lineRule="auto"/>
        <w:ind w:right="0" w:firstLine="0"/>
        <w:jc w:val="left"/>
      </w:pPr>
      <w:r>
        <w:t xml:space="preserve"> </w:t>
      </w:r>
    </w:p>
    <w:p w:rsidR="0095150E" w:rsidRDefault="00192C22">
      <w:pPr>
        <w:ind w:left="14" w:right="61" w:firstLine="0"/>
      </w:pPr>
      <w:r>
        <w:t xml:space="preserve">составили настоящий акт о нижеследующем: </w:t>
      </w:r>
    </w:p>
    <w:p w:rsidR="0095150E" w:rsidRDefault="00192C22">
      <w:pPr>
        <w:spacing w:after="11"/>
        <w:ind w:left="14" w:right="61" w:firstLine="0"/>
      </w:pPr>
      <w:r>
        <w:t xml:space="preserve">1. </w:t>
      </w:r>
      <w:r>
        <w:rPr>
          <w:b/>
        </w:rPr>
        <w:t xml:space="preserve">Подрядчик </w:t>
      </w:r>
      <w:r>
        <w:t xml:space="preserve">передает, а </w:t>
      </w:r>
      <w:r>
        <w:rPr>
          <w:b/>
        </w:rPr>
        <w:t xml:space="preserve">Заказчик </w:t>
      </w:r>
      <w:r>
        <w:t xml:space="preserve">принимает выполненные работы (товар)  </w:t>
      </w:r>
    </w:p>
    <w:tbl>
      <w:tblPr>
        <w:tblStyle w:val="TableGrid"/>
        <w:tblW w:w="9211" w:type="dxa"/>
        <w:tblInd w:w="14" w:type="dxa"/>
        <w:tblCellMar>
          <w:top w:w="9" w:type="dxa"/>
        </w:tblCellMar>
        <w:tblLook w:val="04A0" w:firstRow="1" w:lastRow="0" w:firstColumn="1" w:lastColumn="0" w:noHBand="0" w:noVBand="1"/>
      </w:tblPr>
      <w:tblGrid>
        <w:gridCol w:w="629"/>
        <w:gridCol w:w="2866"/>
        <w:gridCol w:w="1179"/>
        <w:gridCol w:w="2693"/>
        <w:gridCol w:w="1844"/>
      </w:tblGrid>
      <w:tr w:rsidR="0095150E">
        <w:trPr>
          <w:trHeight w:val="607"/>
        </w:trPr>
        <w:tc>
          <w:tcPr>
            <w:tcW w:w="629" w:type="dxa"/>
            <w:tcBorders>
              <w:top w:val="single" w:sz="4" w:space="0" w:color="000000"/>
              <w:left w:val="single" w:sz="4" w:space="0" w:color="000000"/>
              <w:bottom w:val="single" w:sz="4" w:space="0" w:color="000000"/>
              <w:right w:val="single" w:sz="4" w:space="0" w:color="000000"/>
            </w:tcBorders>
          </w:tcPr>
          <w:p w:rsidR="0095150E" w:rsidRDefault="00192C22">
            <w:pPr>
              <w:spacing w:after="16" w:line="259" w:lineRule="auto"/>
              <w:ind w:left="178" w:right="0" w:firstLine="0"/>
              <w:jc w:val="left"/>
            </w:pPr>
            <w:r>
              <w:t xml:space="preserve">№ </w:t>
            </w:r>
          </w:p>
          <w:p w:rsidR="0095150E" w:rsidRDefault="00192C22">
            <w:pPr>
              <w:spacing w:after="0" w:line="259" w:lineRule="auto"/>
              <w:ind w:left="137" w:right="0" w:firstLine="0"/>
              <w:jc w:val="left"/>
            </w:pPr>
            <w:r>
              <w:t xml:space="preserve">п/п </w:t>
            </w:r>
          </w:p>
        </w:tc>
        <w:tc>
          <w:tcPr>
            <w:tcW w:w="2866"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center"/>
            </w:pPr>
            <w:r>
              <w:t xml:space="preserve">Наименование товара, работ </w:t>
            </w:r>
          </w:p>
        </w:tc>
        <w:tc>
          <w:tcPr>
            <w:tcW w:w="1179" w:type="dxa"/>
            <w:tcBorders>
              <w:top w:val="single" w:sz="4" w:space="0" w:color="000000"/>
              <w:left w:val="single" w:sz="4" w:space="0" w:color="000000"/>
              <w:bottom w:val="single" w:sz="4" w:space="0" w:color="000000"/>
              <w:right w:val="single" w:sz="4" w:space="0" w:color="000000"/>
            </w:tcBorders>
            <w:vAlign w:val="center"/>
          </w:tcPr>
          <w:p w:rsidR="0095150E" w:rsidRDefault="00192C22">
            <w:pPr>
              <w:spacing w:after="0" w:line="259" w:lineRule="auto"/>
              <w:ind w:left="190" w:right="0" w:firstLine="0"/>
              <w:jc w:val="left"/>
            </w:pPr>
            <w:r>
              <w:t xml:space="preserve">Кол-во </w:t>
            </w:r>
          </w:p>
        </w:tc>
        <w:tc>
          <w:tcPr>
            <w:tcW w:w="269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right="0" w:firstLine="0"/>
              <w:jc w:val="center"/>
            </w:pPr>
            <w:r>
              <w:t xml:space="preserve">Стоимость единицы товара, работ, без НДС </w:t>
            </w:r>
          </w:p>
        </w:tc>
        <w:tc>
          <w:tcPr>
            <w:tcW w:w="184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5" w:right="0" w:firstLine="0"/>
              <w:jc w:val="center"/>
            </w:pPr>
            <w:r>
              <w:t xml:space="preserve">Сумма без НДС, </w:t>
            </w:r>
            <w:proofErr w:type="spellStart"/>
            <w:r>
              <w:t>руб</w:t>
            </w:r>
            <w:proofErr w:type="spellEnd"/>
            <w:r>
              <w:t xml:space="preserve"> </w:t>
            </w:r>
          </w:p>
        </w:tc>
      </w:tr>
      <w:tr w:rsidR="0095150E">
        <w:trPr>
          <w:trHeight w:val="310"/>
        </w:trPr>
        <w:tc>
          <w:tcPr>
            <w:tcW w:w="629" w:type="dxa"/>
            <w:tcBorders>
              <w:top w:val="single" w:sz="4" w:space="0" w:color="000000"/>
              <w:left w:val="single" w:sz="4" w:space="0" w:color="000000"/>
              <w:bottom w:val="single" w:sz="4" w:space="0" w:color="000000"/>
              <w:right w:val="single" w:sz="4" w:space="0" w:color="000000"/>
            </w:tcBorders>
          </w:tcPr>
          <w:p w:rsidR="0095150E" w:rsidRDefault="0095150E">
            <w:pPr>
              <w:spacing w:after="160" w:line="259" w:lineRule="auto"/>
              <w:ind w:right="0" w:firstLine="0"/>
              <w:jc w:val="left"/>
            </w:pPr>
          </w:p>
        </w:tc>
        <w:tc>
          <w:tcPr>
            <w:tcW w:w="2866"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c>
          <w:tcPr>
            <w:tcW w:w="1179"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321" w:right="0" w:firstLine="0"/>
              <w:jc w:val="center"/>
            </w:pPr>
            <w:r>
              <w:t xml:space="preserve"> </w:t>
            </w:r>
          </w:p>
        </w:tc>
        <w:tc>
          <w:tcPr>
            <w:tcW w:w="269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c>
          <w:tcPr>
            <w:tcW w:w="184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r>
      <w:tr w:rsidR="0095150E">
        <w:trPr>
          <w:trHeight w:val="310"/>
        </w:trPr>
        <w:tc>
          <w:tcPr>
            <w:tcW w:w="629" w:type="dxa"/>
            <w:tcBorders>
              <w:top w:val="single" w:sz="4" w:space="0" w:color="000000"/>
              <w:left w:val="single" w:sz="4" w:space="0" w:color="000000"/>
              <w:bottom w:val="single" w:sz="4" w:space="0" w:color="000000"/>
              <w:right w:val="single" w:sz="4" w:space="0" w:color="000000"/>
            </w:tcBorders>
          </w:tcPr>
          <w:p w:rsidR="0095150E" w:rsidRDefault="0095150E">
            <w:pPr>
              <w:spacing w:after="160" w:line="259" w:lineRule="auto"/>
              <w:ind w:right="0" w:firstLine="0"/>
              <w:jc w:val="left"/>
            </w:pPr>
          </w:p>
        </w:tc>
        <w:tc>
          <w:tcPr>
            <w:tcW w:w="2866"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c>
          <w:tcPr>
            <w:tcW w:w="1179"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321" w:right="0" w:firstLine="0"/>
              <w:jc w:val="center"/>
            </w:pPr>
            <w:r>
              <w:t xml:space="preserve"> </w:t>
            </w:r>
          </w:p>
        </w:tc>
        <w:tc>
          <w:tcPr>
            <w:tcW w:w="269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c>
          <w:tcPr>
            <w:tcW w:w="184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r>
      <w:tr w:rsidR="0095150E">
        <w:trPr>
          <w:trHeight w:val="310"/>
        </w:trPr>
        <w:tc>
          <w:tcPr>
            <w:tcW w:w="629" w:type="dxa"/>
            <w:tcBorders>
              <w:top w:val="single" w:sz="4" w:space="0" w:color="000000"/>
              <w:left w:val="single" w:sz="4" w:space="0" w:color="000000"/>
              <w:bottom w:val="single" w:sz="4" w:space="0" w:color="000000"/>
              <w:right w:val="single" w:sz="4" w:space="0" w:color="000000"/>
            </w:tcBorders>
          </w:tcPr>
          <w:p w:rsidR="0095150E" w:rsidRDefault="0095150E">
            <w:pPr>
              <w:spacing w:after="160" w:line="259" w:lineRule="auto"/>
              <w:ind w:right="0" w:firstLine="0"/>
              <w:jc w:val="left"/>
            </w:pPr>
          </w:p>
        </w:tc>
        <w:tc>
          <w:tcPr>
            <w:tcW w:w="2866"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c>
          <w:tcPr>
            <w:tcW w:w="1179"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321" w:right="0" w:firstLine="0"/>
              <w:jc w:val="center"/>
            </w:pPr>
            <w:r>
              <w:t xml:space="preserve"> </w:t>
            </w:r>
          </w:p>
        </w:tc>
        <w:tc>
          <w:tcPr>
            <w:tcW w:w="2693"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Итого: </w:t>
            </w:r>
          </w:p>
        </w:tc>
        <w:tc>
          <w:tcPr>
            <w:tcW w:w="1844" w:type="dxa"/>
            <w:tcBorders>
              <w:top w:val="single" w:sz="4" w:space="0" w:color="000000"/>
              <w:left w:val="single" w:sz="4" w:space="0" w:color="000000"/>
              <w:bottom w:val="single" w:sz="4" w:space="0" w:color="000000"/>
              <w:right w:val="single" w:sz="4" w:space="0" w:color="000000"/>
            </w:tcBorders>
          </w:tcPr>
          <w:p w:rsidR="0095150E" w:rsidRDefault="00192C22">
            <w:pPr>
              <w:spacing w:after="0" w:line="259" w:lineRule="auto"/>
              <w:ind w:left="718" w:right="0" w:firstLine="0"/>
              <w:jc w:val="left"/>
            </w:pPr>
            <w:r>
              <w:t xml:space="preserve"> </w:t>
            </w:r>
          </w:p>
        </w:tc>
      </w:tr>
    </w:tbl>
    <w:p w:rsidR="0095150E" w:rsidRDefault="00192C22">
      <w:pPr>
        <w:spacing w:after="0" w:line="259" w:lineRule="auto"/>
        <w:ind w:right="0" w:firstLine="0"/>
        <w:jc w:val="left"/>
      </w:pPr>
      <w:r>
        <w:t xml:space="preserve"> </w:t>
      </w:r>
    </w:p>
    <w:p w:rsidR="0095150E" w:rsidRDefault="00192C22">
      <w:pPr>
        <w:spacing w:after="37" w:line="259" w:lineRule="auto"/>
        <w:ind w:left="-29" w:right="0" w:firstLine="0"/>
        <w:jc w:val="left"/>
      </w:pPr>
      <w:r>
        <w:rPr>
          <w:rFonts w:ascii="Calibri" w:eastAsia="Calibri" w:hAnsi="Calibri" w:cs="Calibri"/>
          <w:noProof/>
          <w:sz w:val="22"/>
        </w:rPr>
        <mc:AlternateContent>
          <mc:Choice Requires="wpg">
            <w:drawing>
              <wp:inline distT="0" distB="0" distL="0" distR="0">
                <wp:extent cx="6428233" cy="6096"/>
                <wp:effectExtent l="0" t="0" r="0" b="0"/>
                <wp:docPr id="36650" name="Group 36650"/>
                <wp:cNvGraphicFramePr/>
                <a:graphic xmlns:a="http://schemas.openxmlformats.org/drawingml/2006/main">
                  <a:graphicData uri="http://schemas.microsoft.com/office/word/2010/wordprocessingGroup">
                    <wpg:wgp>
                      <wpg:cNvGrpSpPr/>
                      <wpg:grpSpPr>
                        <a:xfrm>
                          <a:off x="0" y="0"/>
                          <a:ext cx="6428233" cy="6096"/>
                          <a:chOff x="0" y="0"/>
                          <a:chExt cx="6428233" cy="6096"/>
                        </a:xfrm>
                      </wpg:grpSpPr>
                      <wps:wsp>
                        <wps:cNvPr id="39120" name="Shape 39120"/>
                        <wps:cNvSpPr/>
                        <wps:spPr>
                          <a:xfrm>
                            <a:off x="0" y="0"/>
                            <a:ext cx="6428233" cy="9144"/>
                          </a:xfrm>
                          <a:custGeom>
                            <a:avLst/>
                            <a:gdLst/>
                            <a:ahLst/>
                            <a:cxnLst/>
                            <a:rect l="0" t="0" r="0" b="0"/>
                            <a:pathLst>
                              <a:path w="6428233" h="9144">
                                <a:moveTo>
                                  <a:pt x="0" y="0"/>
                                </a:moveTo>
                                <a:lnTo>
                                  <a:pt x="6428233" y="0"/>
                                </a:lnTo>
                                <a:lnTo>
                                  <a:pt x="64282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650" style="width:506.16pt;height:0.47998pt;mso-position-horizontal-relative:char;mso-position-vertical-relative:line" coordsize="64282,60">
                <v:shape id="Shape 39121" style="position:absolute;width:64282;height:91;left:0;top:0;" coordsize="6428233,9144" path="m0,0l6428233,0l6428233,9144l0,9144l0,0">
                  <v:stroke weight="0pt" endcap="flat" joinstyle="miter" miterlimit="10" on="false" color="#000000" opacity="0"/>
                  <v:fill on="true" color="#000000"/>
                </v:shape>
              </v:group>
            </w:pict>
          </mc:Fallback>
        </mc:AlternateContent>
      </w:r>
    </w:p>
    <w:p w:rsidR="0095150E" w:rsidRDefault="00192C22">
      <w:pPr>
        <w:spacing w:after="2" w:line="254" w:lineRule="auto"/>
        <w:ind w:left="713" w:right="443" w:firstLine="9"/>
        <w:jc w:val="left"/>
      </w:pPr>
      <w:r>
        <w:t xml:space="preserve">        </w:t>
      </w:r>
      <w:r>
        <w:rPr>
          <w:sz w:val="20"/>
        </w:rPr>
        <w:t xml:space="preserve">сумма цифрами                                                                                  сумма прописью </w:t>
      </w:r>
    </w:p>
    <w:p w:rsidR="0095150E" w:rsidRDefault="00192C22">
      <w:pPr>
        <w:spacing w:after="25" w:line="259" w:lineRule="auto"/>
        <w:ind w:right="0" w:firstLine="0"/>
        <w:jc w:val="left"/>
      </w:pPr>
      <w:r>
        <w:t xml:space="preserve"> </w:t>
      </w:r>
    </w:p>
    <w:p w:rsidR="0095150E" w:rsidRDefault="00192C22">
      <w:pPr>
        <w:tabs>
          <w:tab w:val="center" w:pos="1220"/>
          <w:tab w:val="center" w:pos="6532"/>
        </w:tabs>
        <w:spacing w:after="11"/>
        <w:ind w:right="0" w:firstLine="0"/>
        <w:jc w:val="left"/>
      </w:pPr>
      <w:r>
        <w:rPr>
          <w:rFonts w:ascii="Calibri" w:eastAsia="Calibri" w:hAnsi="Calibri" w:cs="Calibri"/>
          <w:sz w:val="22"/>
        </w:rPr>
        <w:tab/>
      </w:r>
      <w:r>
        <w:t xml:space="preserve">Заказчик </w:t>
      </w:r>
      <w:r>
        <w:tab/>
        <w:t xml:space="preserve">Исполнитель </w:t>
      </w:r>
    </w:p>
    <w:p w:rsidR="0095150E" w:rsidRDefault="00192C22">
      <w:pPr>
        <w:tabs>
          <w:tab w:val="center" w:pos="2326"/>
          <w:tab w:val="center" w:pos="7403"/>
        </w:tabs>
        <w:spacing w:after="29" w:line="254" w:lineRule="auto"/>
        <w:ind w:right="0" w:firstLine="0"/>
        <w:jc w:val="left"/>
      </w:pPr>
      <w:r>
        <w:rPr>
          <w:rFonts w:ascii="Calibri" w:eastAsia="Calibri" w:hAnsi="Calibri" w:cs="Calibri"/>
          <w:sz w:val="22"/>
        </w:rPr>
        <w:tab/>
      </w:r>
      <w:r>
        <w:rPr>
          <w:sz w:val="20"/>
        </w:rPr>
        <w:t xml:space="preserve">________________________________ </w:t>
      </w:r>
      <w:r>
        <w:rPr>
          <w:sz w:val="20"/>
        </w:rPr>
        <w:tab/>
        <w:t xml:space="preserve">________________________________ </w:t>
      </w:r>
    </w:p>
    <w:p w:rsidR="0095150E" w:rsidRDefault="00192C22">
      <w:pPr>
        <w:tabs>
          <w:tab w:val="center" w:pos="1250"/>
          <w:tab w:val="center" w:pos="6327"/>
        </w:tabs>
        <w:spacing w:after="2" w:line="254" w:lineRule="auto"/>
        <w:ind w:right="0" w:firstLine="0"/>
        <w:jc w:val="left"/>
      </w:pPr>
      <w:r>
        <w:rPr>
          <w:rFonts w:ascii="Calibri" w:eastAsia="Calibri" w:hAnsi="Calibri" w:cs="Calibri"/>
          <w:sz w:val="22"/>
        </w:rPr>
        <w:tab/>
      </w:r>
      <w:r>
        <w:rPr>
          <w:sz w:val="20"/>
        </w:rPr>
        <w:t xml:space="preserve">(должность) </w:t>
      </w:r>
      <w:r>
        <w:rPr>
          <w:sz w:val="20"/>
        </w:rPr>
        <w:tab/>
        <w:t xml:space="preserve">(должность) </w:t>
      </w:r>
    </w:p>
    <w:p w:rsidR="0095150E" w:rsidRDefault="00192C22">
      <w:pPr>
        <w:tabs>
          <w:tab w:val="center" w:pos="2326"/>
          <w:tab w:val="center" w:pos="7403"/>
        </w:tabs>
        <w:spacing w:after="29" w:line="254" w:lineRule="auto"/>
        <w:ind w:right="0" w:firstLine="0"/>
        <w:jc w:val="left"/>
      </w:pPr>
      <w:r>
        <w:rPr>
          <w:rFonts w:ascii="Calibri" w:eastAsia="Calibri" w:hAnsi="Calibri" w:cs="Calibri"/>
          <w:sz w:val="22"/>
        </w:rPr>
        <w:tab/>
      </w:r>
      <w:r>
        <w:rPr>
          <w:sz w:val="20"/>
        </w:rPr>
        <w:t xml:space="preserve">________________________________ </w:t>
      </w:r>
      <w:r>
        <w:rPr>
          <w:sz w:val="20"/>
        </w:rPr>
        <w:tab/>
        <w:t xml:space="preserve">________________________________ </w:t>
      </w:r>
    </w:p>
    <w:p w:rsidR="0095150E" w:rsidRDefault="00192C22">
      <w:pPr>
        <w:spacing w:after="2" w:line="254" w:lineRule="auto"/>
        <w:ind w:left="713" w:right="443" w:firstLine="9"/>
        <w:jc w:val="left"/>
      </w:pPr>
      <w:r>
        <w:rPr>
          <w:sz w:val="20"/>
        </w:rPr>
        <w:t>(</w:t>
      </w:r>
      <w:proofErr w:type="gramStart"/>
      <w:r>
        <w:rPr>
          <w:sz w:val="20"/>
        </w:rPr>
        <w:t xml:space="preserve">подпись)   </w:t>
      </w:r>
      <w:proofErr w:type="gramEnd"/>
      <w:r>
        <w:rPr>
          <w:sz w:val="20"/>
        </w:rPr>
        <w:t xml:space="preserve">           (расшифровка подписи)   (подпись)            (расшифровка подписи) </w:t>
      </w:r>
      <w:r>
        <w:t xml:space="preserve">М. П.                                                          М. П.     </w:t>
      </w:r>
    </w:p>
    <w:p w:rsidR="0095150E" w:rsidRDefault="00192C22">
      <w:pPr>
        <w:spacing w:after="37" w:line="259" w:lineRule="auto"/>
        <w:ind w:left="708" w:right="0" w:firstLine="0"/>
        <w:jc w:val="left"/>
      </w:pPr>
      <w:r>
        <w:t xml:space="preserve"> </w:t>
      </w:r>
    </w:p>
    <w:p w:rsidR="0095150E" w:rsidRDefault="00192C22">
      <w:pPr>
        <w:pStyle w:val="1"/>
        <w:ind w:left="651" w:right="0"/>
      </w:pPr>
      <w:r>
        <w:t>Окончание формы</w:t>
      </w:r>
      <w:r>
        <w:rPr>
          <w:b w:val="0"/>
        </w:rPr>
        <w:t xml:space="preserve"> </w:t>
      </w:r>
    </w:p>
    <w:p w:rsidR="0095150E" w:rsidRDefault="00192C22">
      <w:pPr>
        <w:spacing w:after="355" w:line="259" w:lineRule="auto"/>
        <w:ind w:left="649" w:right="0" w:hanging="10"/>
        <w:jc w:val="center"/>
      </w:pPr>
      <w:r>
        <w:t xml:space="preserve">Форма согласована </w:t>
      </w:r>
    </w:p>
    <w:p w:rsidR="0095150E" w:rsidRDefault="00192C22">
      <w:pPr>
        <w:tabs>
          <w:tab w:val="center" w:pos="1045"/>
          <w:tab w:val="center" w:pos="6714"/>
        </w:tabs>
        <w:spacing w:after="4" w:line="256" w:lineRule="auto"/>
        <w:ind w:right="0" w:firstLine="0"/>
        <w:jc w:val="left"/>
      </w:pPr>
      <w:r>
        <w:rPr>
          <w:rFonts w:ascii="Calibri" w:eastAsia="Calibri" w:hAnsi="Calibri" w:cs="Calibri"/>
          <w:sz w:val="22"/>
        </w:rPr>
        <w:lastRenderedPageBreak/>
        <w:tab/>
      </w:r>
      <w:r>
        <w:rPr>
          <w:b/>
        </w:rPr>
        <w:t xml:space="preserve">Заказчик: </w:t>
      </w:r>
      <w:r>
        <w:rPr>
          <w:b/>
        </w:rPr>
        <w:tab/>
        <w:t xml:space="preserve">Подрядчик: </w:t>
      </w:r>
    </w:p>
    <w:tbl>
      <w:tblPr>
        <w:tblStyle w:val="TableGrid"/>
        <w:tblW w:w="7902" w:type="dxa"/>
        <w:tblInd w:w="454" w:type="dxa"/>
        <w:tblLook w:val="04A0" w:firstRow="1" w:lastRow="0" w:firstColumn="1" w:lastColumn="0" w:noHBand="0" w:noVBand="1"/>
      </w:tblPr>
      <w:tblGrid>
        <w:gridCol w:w="5554"/>
        <w:gridCol w:w="2348"/>
      </w:tblGrid>
      <w:tr w:rsidR="0095150E">
        <w:trPr>
          <w:trHeight w:val="1482"/>
        </w:trPr>
        <w:tc>
          <w:tcPr>
            <w:tcW w:w="5555" w:type="dxa"/>
            <w:tcBorders>
              <w:top w:val="nil"/>
              <w:left w:val="nil"/>
              <w:bottom w:val="nil"/>
              <w:right w:val="nil"/>
            </w:tcBorders>
          </w:tcPr>
          <w:p w:rsidR="0095150E" w:rsidRDefault="0095150E">
            <w:pPr>
              <w:spacing w:after="0" w:line="259" w:lineRule="auto"/>
              <w:ind w:right="0" w:firstLine="0"/>
              <w:jc w:val="left"/>
            </w:pPr>
          </w:p>
          <w:p w:rsidR="0095150E" w:rsidRDefault="00192C22">
            <w:pPr>
              <w:spacing w:after="0" w:line="259" w:lineRule="auto"/>
              <w:ind w:right="0" w:firstLine="0"/>
              <w:jc w:val="left"/>
            </w:pPr>
            <w:r>
              <w:t xml:space="preserve">_________________ /   </w:t>
            </w:r>
          </w:p>
        </w:tc>
        <w:tc>
          <w:tcPr>
            <w:tcW w:w="2348" w:type="dxa"/>
            <w:tcBorders>
              <w:top w:val="nil"/>
              <w:left w:val="nil"/>
              <w:bottom w:val="nil"/>
              <w:right w:val="nil"/>
            </w:tcBorders>
          </w:tcPr>
          <w:p w:rsidR="0095150E" w:rsidRDefault="00192C22">
            <w:pPr>
              <w:spacing w:after="0" w:line="259" w:lineRule="auto"/>
              <w:ind w:right="0" w:firstLine="0"/>
              <w:jc w:val="left"/>
            </w:pPr>
            <w:r>
              <w:t xml:space="preserve">   </w:t>
            </w:r>
          </w:p>
          <w:p w:rsidR="0095150E" w:rsidRDefault="00192C22">
            <w:pPr>
              <w:spacing w:after="0" w:line="259" w:lineRule="auto"/>
              <w:ind w:right="0" w:firstLine="0"/>
            </w:pPr>
            <w:r>
              <w:t xml:space="preserve">________________ /  </w:t>
            </w:r>
          </w:p>
        </w:tc>
      </w:tr>
    </w:tbl>
    <w:p w:rsidR="0095150E" w:rsidRDefault="00192C22">
      <w:pPr>
        <w:spacing w:after="0" w:line="259" w:lineRule="auto"/>
        <w:ind w:left="454" w:right="0" w:firstLine="0"/>
        <w:jc w:val="left"/>
      </w:pPr>
      <w:r>
        <w:t xml:space="preserve"> </w:t>
      </w:r>
    </w:p>
    <w:p w:rsidR="0095150E" w:rsidRDefault="0095150E">
      <w:pPr>
        <w:sectPr w:rsidR="0095150E" w:rsidSect="00C87D97">
          <w:pgSz w:w="11906" w:h="16838"/>
          <w:pgMar w:top="851" w:right="782" w:bottom="1149" w:left="994" w:header="720" w:footer="720" w:gutter="0"/>
          <w:cols w:space="720"/>
        </w:sectPr>
      </w:pPr>
    </w:p>
    <w:p w:rsidR="0095150E" w:rsidRDefault="00192C22">
      <w:pPr>
        <w:spacing w:after="37" w:line="259" w:lineRule="auto"/>
        <w:ind w:right="0" w:firstLine="0"/>
        <w:jc w:val="left"/>
      </w:pPr>
      <w:r>
        <w:lastRenderedPageBreak/>
        <w:t xml:space="preserve"> </w:t>
      </w:r>
    </w:p>
    <w:p w:rsidR="0095150E" w:rsidRDefault="00192C22">
      <w:pPr>
        <w:spacing w:after="17" w:line="259" w:lineRule="auto"/>
        <w:ind w:right="0" w:firstLine="0"/>
        <w:jc w:val="right"/>
      </w:pPr>
      <w:r>
        <w:rPr>
          <w:b/>
        </w:rPr>
        <w:t xml:space="preserve">Приложение № 5 </w:t>
      </w:r>
    </w:p>
    <w:p w:rsidR="0095150E" w:rsidRDefault="00192C22">
      <w:pPr>
        <w:spacing w:after="0" w:line="269" w:lineRule="auto"/>
        <w:ind w:left="10" w:right="60" w:hanging="10"/>
        <w:jc w:val="right"/>
      </w:pPr>
      <w:r>
        <w:t xml:space="preserve">к Договору №___________от ________2020г. </w:t>
      </w:r>
    </w:p>
    <w:p w:rsidR="0095150E" w:rsidRDefault="00192C22">
      <w:pPr>
        <w:spacing w:after="250" w:line="259" w:lineRule="auto"/>
        <w:ind w:left="68" w:right="0" w:firstLine="0"/>
        <w:jc w:val="center"/>
      </w:pPr>
      <w:r>
        <w:t xml:space="preserve"> </w:t>
      </w:r>
    </w:p>
    <w:p w:rsidR="0095150E" w:rsidRDefault="00192C22">
      <w:pPr>
        <w:spacing w:after="0" w:line="259" w:lineRule="auto"/>
        <w:ind w:right="5" w:firstLine="0"/>
        <w:jc w:val="center"/>
      </w:pPr>
      <w:r>
        <w:t xml:space="preserve">Спецификация </w:t>
      </w:r>
      <w:r>
        <w:rPr>
          <w:color w:val="FF0000"/>
        </w:rPr>
        <w:t xml:space="preserve">(будет редактироваться в соответствии заявкой победителя) </w:t>
      </w:r>
    </w:p>
    <w:p w:rsidR="00C87D97" w:rsidRDefault="00C87D97">
      <w:pPr>
        <w:tabs>
          <w:tab w:val="center" w:pos="9392"/>
        </w:tabs>
        <w:spacing w:after="26" w:line="256" w:lineRule="auto"/>
        <w:ind w:right="0" w:firstLine="0"/>
        <w:jc w:val="left"/>
        <w:rPr>
          <w:b/>
        </w:rPr>
      </w:pPr>
    </w:p>
    <w:tbl>
      <w:tblPr>
        <w:tblStyle w:val="TableGrid"/>
        <w:tblW w:w="14610" w:type="dxa"/>
        <w:tblInd w:w="-14" w:type="dxa"/>
        <w:tblCellMar>
          <w:top w:w="7" w:type="dxa"/>
          <w:left w:w="108" w:type="dxa"/>
          <w:right w:w="25" w:type="dxa"/>
        </w:tblCellMar>
        <w:tblLook w:val="04A0" w:firstRow="1" w:lastRow="0" w:firstColumn="1" w:lastColumn="0" w:noHBand="0" w:noVBand="1"/>
      </w:tblPr>
      <w:tblGrid>
        <w:gridCol w:w="459"/>
        <w:gridCol w:w="1322"/>
        <w:gridCol w:w="2014"/>
        <w:gridCol w:w="1993"/>
        <w:gridCol w:w="1836"/>
        <w:gridCol w:w="1445"/>
        <w:gridCol w:w="1445"/>
        <w:gridCol w:w="1609"/>
        <w:gridCol w:w="1216"/>
        <w:gridCol w:w="1271"/>
      </w:tblGrid>
      <w:tr w:rsidR="00C87D97" w:rsidTr="00C87D97">
        <w:trPr>
          <w:trHeight w:val="1788"/>
        </w:trPr>
        <w:tc>
          <w:tcPr>
            <w:tcW w:w="375"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87D97" w:rsidRDefault="00C87D97">
            <w:pPr>
              <w:spacing w:after="0" w:line="256" w:lineRule="auto"/>
              <w:ind w:firstLine="0"/>
              <w:rPr>
                <w:sz w:val="24"/>
                <w:szCs w:val="24"/>
              </w:rPr>
            </w:pPr>
            <w:r>
              <w:rPr>
                <w:b/>
                <w:szCs w:val="24"/>
              </w:rPr>
              <w:t>№</w:t>
            </w:r>
          </w:p>
          <w:p w:rsidR="00C87D97" w:rsidRDefault="00C87D97">
            <w:pPr>
              <w:spacing w:after="0" w:line="237" w:lineRule="auto"/>
              <w:ind w:firstLine="70"/>
              <w:jc w:val="left"/>
              <w:rPr>
                <w:szCs w:val="24"/>
              </w:rPr>
            </w:pPr>
            <w:r>
              <w:rPr>
                <w:b/>
                <w:szCs w:val="24"/>
              </w:rPr>
              <w:t xml:space="preserve"> п</w:t>
            </w:r>
          </w:p>
          <w:p w:rsidR="00C87D97" w:rsidRDefault="00C87D97">
            <w:pPr>
              <w:spacing w:after="11" w:line="256" w:lineRule="auto"/>
              <w:ind w:right="83" w:firstLine="0"/>
              <w:jc w:val="center"/>
              <w:rPr>
                <w:szCs w:val="24"/>
              </w:rPr>
            </w:pPr>
            <w:r>
              <w:rPr>
                <w:b/>
                <w:szCs w:val="24"/>
              </w:rPr>
              <w:t>/</w:t>
            </w:r>
          </w:p>
          <w:p w:rsidR="00C87D97" w:rsidRDefault="00C87D97">
            <w:pPr>
              <w:spacing w:after="0" w:line="256" w:lineRule="auto"/>
              <w:ind w:firstLine="0"/>
              <w:jc w:val="left"/>
              <w:rPr>
                <w:szCs w:val="24"/>
              </w:rPr>
            </w:pPr>
            <w:r>
              <w:rPr>
                <w:b/>
                <w:szCs w:val="24"/>
              </w:rPr>
              <w:t xml:space="preserve">п </w:t>
            </w:r>
          </w:p>
        </w:tc>
        <w:tc>
          <w:tcPr>
            <w:tcW w:w="1173" w:type="dxa"/>
            <w:tcBorders>
              <w:top w:val="single" w:sz="4" w:space="0" w:color="000000"/>
              <w:left w:val="single" w:sz="4" w:space="0" w:color="000000"/>
              <w:bottom w:val="single" w:sz="4" w:space="0" w:color="000000"/>
              <w:right w:val="single" w:sz="4" w:space="0" w:color="000000"/>
            </w:tcBorders>
            <w:shd w:val="clear" w:color="auto" w:fill="BFBFBF"/>
            <w:hideMark/>
          </w:tcPr>
          <w:p w:rsidR="00C87D97" w:rsidRDefault="00C87D97">
            <w:pPr>
              <w:spacing w:after="0" w:line="256" w:lineRule="auto"/>
              <w:ind w:left="24" w:firstLine="0"/>
              <w:rPr>
                <w:szCs w:val="24"/>
              </w:rPr>
            </w:pPr>
            <w:proofErr w:type="spellStart"/>
            <w:r>
              <w:rPr>
                <w:b/>
                <w:szCs w:val="24"/>
              </w:rPr>
              <w:t>Серийны</w:t>
            </w:r>
            <w:proofErr w:type="spellEnd"/>
          </w:p>
          <w:p w:rsidR="00C87D97" w:rsidRDefault="00C87D97">
            <w:pPr>
              <w:spacing w:after="0" w:line="237" w:lineRule="auto"/>
              <w:ind w:firstLine="0"/>
              <w:jc w:val="center"/>
              <w:rPr>
                <w:szCs w:val="24"/>
              </w:rPr>
            </w:pPr>
            <w:r>
              <w:rPr>
                <w:b/>
                <w:szCs w:val="24"/>
              </w:rPr>
              <w:t>й (</w:t>
            </w:r>
            <w:proofErr w:type="spellStart"/>
            <w:r>
              <w:rPr>
                <w:b/>
                <w:szCs w:val="24"/>
              </w:rPr>
              <w:t>заводско</w:t>
            </w:r>
            <w:proofErr w:type="spellEnd"/>
          </w:p>
          <w:p w:rsidR="00C87D97" w:rsidRDefault="00C87D97">
            <w:pPr>
              <w:spacing w:after="0" w:line="237" w:lineRule="auto"/>
              <w:ind w:firstLine="0"/>
              <w:jc w:val="center"/>
              <w:rPr>
                <w:szCs w:val="24"/>
              </w:rPr>
            </w:pPr>
            <w:r>
              <w:rPr>
                <w:b/>
                <w:szCs w:val="24"/>
              </w:rPr>
              <w:t xml:space="preserve">й) номер, марка, </w:t>
            </w:r>
          </w:p>
          <w:p w:rsidR="00C87D97" w:rsidRDefault="00C87D97">
            <w:pPr>
              <w:spacing w:after="20" w:line="256" w:lineRule="auto"/>
              <w:ind w:left="46" w:firstLine="0"/>
              <w:jc w:val="left"/>
              <w:rPr>
                <w:szCs w:val="24"/>
              </w:rPr>
            </w:pPr>
            <w:r>
              <w:rPr>
                <w:b/>
                <w:szCs w:val="24"/>
              </w:rPr>
              <w:t xml:space="preserve">модель и </w:t>
            </w:r>
          </w:p>
          <w:p w:rsidR="00C87D97" w:rsidRDefault="00C87D97">
            <w:pPr>
              <w:spacing w:after="0" w:line="256" w:lineRule="auto"/>
              <w:ind w:right="80" w:firstLine="0"/>
              <w:jc w:val="center"/>
              <w:rPr>
                <w:szCs w:val="24"/>
              </w:rPr>
            </w:pPr>
            <w:r>
              <w:rPr>
                <w:b/>
                <w:szCs w:val="24"/>
              </w:rPr>
              <w:t xml:space="preserve">т.п. </w:t>
            </w:r>
          </w:p>
        </w:tc>
        <w:tc>
          <w:tcPr>
            <w:tcW w:w="181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87D97" w:rsidRDefault="00C87D97">
            <w:pPr>
              <w:spacing w:after="0" w:line="256" w:lineRule="auto"/>
              <w:ind w:left="7" w:firstLine="0"/>
              <w:rPr>
                <w:szCs w:val="24"/>
              </w:rPr>
            </w:pPr>
            <w:r>
              <w:rPr>
                <w:b/>
                <w:szCs w:val="24"/>
              </w:rPr>
              <w:t xml:space="preserve">Производитель </w:t>
            </w:r>
          </w:p>
        </w:tc>
        <w:tc>
          <w:tcPr>
            <w:tcW w:w="188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87D97" w:rsidRDefault="00C87D97">
            <w:pPr>
              <w:spacing w:after="0" w:line="256" w:lineRule="auto"/>
              <w:ind w:right="82" w:firstLine="0"/>
              <w:jc w:val="center"/>
              <w:rPr>
                <w:szCs w:val="24"/>
              </w:rPr>
            </w:pPr>
            <w:r>
              <w:rPr>
                <w:b/>
                <w:szCs w:val="24"/>
              </w:rPr>
              <w:t xml:space="preserve">Наименование </w:t>
            </w:r>
          </w:p>
          <w:p w:rsidR="00C87D97" w:rsidRDefault="00C87D97">
            <w:pPr>
              <w:spacing w:after="25" w:line="256" w:lineRule="auto"/>
              <w:ind w:right="82" w:firstLine="0"/>
              <w:jc w:val="center"/>
              <w:rPr>
                <w:szCs w:val="24"/>
              </w:rPr>
            </w:pPr>
            <w:r>
              <w:rPr>
                <w:b/>
                <w:szCs w:val="24"/>
              </w:rPr>
              <w:t xml:space="preserve">(описание) </w:t>
            </w:r>
          </w:p>
          <w:p w:rsidR="00C87D97" w:rsidRDefault="00C87D97">
            <w:pPr>
              <w:spacing w:after="0" w:line="256" w:lineRule="auto"/>
              <w:ind w:right="85" w:firstLine="0"/>
              <w:jc w:val="center"/>
              <w:rPr>
                <w:szCs w:val="24"/>
              </w:rPr>
            </w:pPr>
            <w:proofErr w:type="gramStart"/>
            <w:r>
              <w:rPr>
                <w:b/>
                <w:szCs w:val="24"/>
              </w:rPr>
              <w:t>Оборудования,  Содержание</w:t>
            </w:r>
            <w:proofErr w:type="gramEnd"/>
            <w:r>
              <w:rPr>
                <w:b/>
                <w:szCs w:val="24"/>
              </w:rPr>
              <w:t xml:space="preserve"> Работ</w:t>
            </w:r>
          </w:p>
        </w:tc>
        <w:tc>
          <w:tcPr>
            <w:tcW w:w="170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87D97" w:rsidRDefault="00C87D97">
            <w:pPr>
              <w:spacing w:after="0" w:line="256" w:lineRule="auto"/>
              <w:ind w:left="13" w:right="40" w:firstLine="0"/>
              <w:jc w:val="center"/>
              <w:rPr>
                <w:szCs w:val="24"/>
              </w:rPr>
            </w:pPr>
            <w:r>
              <w:rPr>
                <w:b/>
                <w:szCs w:val="24"/>
              </w:rPr>
              <w:t xml:space="preserve">Гарантийный срок </w:t>
            </w:r>
          </w:p>
        </w:tc>
        <w:tc>
          <w:tcPr>
            <w:tcW w:w="1285"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87D97" w:rsidRDefault="00C87D97">
            <w:pPr>
              <w:spacing w:after="0" w:line="256" w:lineRule="auto"/>
              <w:ind w:firstLine="0"/>
              <w:jc w:val="center"/>
              <w:rPr>
                <w:szCs w:val="24"/>
              </w:rPr>
            </w:pPr>
            <w:r>
              <w:rPr>
                <w:b/>
                <w:szCs w:val="24"/>
              </w:rPr>
              <w:t xml:space="preserve">Единица измерения </w:t>
            </w:r>
          </w:p>
        </w:tc>
        <w:tc>
          <w:tcPr>
            <w:tcW w:w="1389" w:type="dxa"/>
            <w:tcBorders>
              <w:top w:val="single" w:sz="4" w:space="0" w:color="000000"/>
              <w:left w:val="single" w:sz="4" w:space="0" w:color="000000"/>
              <w:bottom w:val="single" w:sz="4" w:space="0" w:color="000000"/>
              <w:right w:val="single" w:sz="4" w:space="0" w:color="000000"/>
            </w:tcBorders>
            <w:shd w:val="clear" w:color="auto" w:fill="BFBFBF"/>
            <w:hideMark/>
          </w:tcPr>
          <w:p w:rsidR="00C87D97" w:rsidRDefault="00C87D97">
            <w:pPr>
              <w:spacing w:after="50" w:line="237" w:lineRule="auto"/>
              <w:ind w:firstLine="0"/>
              <w:jc w:val="center"/>
              <w:rPr>
                <w:szCs w:val="24"/>
              </w:rPr>
            </w:pPr>
            <w:r>
              <w:rPr>
                <w:b/>
                <w:szCs w:val="24"/>
              </w:rPr>
              <w:t xml:space="preserve">Цена за единицу измерения без НДС </w:t>
            </w:r>
          </w:p>
          <w:p w:rsidR="00C87D97" w:rsidRDefault="00C87D97">
            <w:pPr>
              <w:spacing w:after="50" w:line="237" w:lineRule="auto"/>
              <w:ind w:firstLine="0"/>
              <w:jc w:val="center"/>
              <w:rPr>
                <w:b/>
                <w:szCs w:val="24"/>
              </w:rPr>
            </w:pPr>
            <w:r>
              <w:rPr>
                <w:b/>
                <w:szCs w:val="24"/>
              </w:rPr>
              <w:t>20 %, рубли РФ</w:t>
            </w:r>
          </w:p>
        </w:tc>
        <w:tc>
          <w:tcPr>
            <w:tcW w:w="150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87D97" w:rsidRDefault="00C87D97">
            <w:pPr>
              <w:spacing w:after="0" w:line="256" w:lineRule="auto"/>
              <w:ind w:right="86" w:firstLine="0"/>
              <w:jc w:val="center"/>
              <w:rPr>
                <w:szCs w:val="24"/>
              </w:rPr>
            </w:pPr>
            <w:r>
              <w:rPr>
                <w:b/>
                <w:szCs w:val="24"/>
              </w:rPr>
              <w:t xml:space="preserve">Количество </w:t>
            </w:r>
          </w:p>
        </w:tc>
        <w:tc>
          <w:tcPr>
            <w:tcW w:w="1637" w:type="dxa"/>
            <w:tcBorders>
              <w:top w:val="single" w:sz="4" w:space="0" w:color="000000"/>
              <w:left w:val="single" w:sz="4" w:space="0" w:color="000000"/>
              <w:bottom w:val="single" w:sz="4" w:space="0" w:color="000000"/>
              <w:right w:val="single" w:sz="4" w:space="0" w:color="000000"/>
            </w:tcBorders>
            <w:shd w:val="clear" w:color="auto" w:fill="BFBFBF"/>
            <w:hideMark/>
          </w:tcPr>
          <w:p w:rsidR="00C87D97" w:rsidRDefault="00C87D97">
            <w:pPr>
              <w:spacing w:after="44" w:line="237" w:lineRule="auto"/>
              <w:ind w:firstLine="0"/>
              <w:rPr>
                <w:b/>
                <w:szCs w:val="24"/>
              </w:rPr>
            </w:pPr>
            <w:r>
              <w:rPr>
                <w:b/>
                <w:szCs w:val="24"/>
              </w:rPr>
              <w:t>Сумма, в т.ч. НДС 20 %, рубли          РФ</w:t>
            </w:r>
          </w:p>
        </w:tc>
        <w:tc>
          <w:tcPr>
            <w:tcW w:w="1843" w:type="dxa"/>
            <w:tcBorders>
              <w:top w:val="single" w:sz="4" w:space="0" w:color="000000"/>
              <w:left w:val="single" w:sz="4" w:space="0" w:color="000000"/>
              <w:bottom w:val="single" w:sz="4" w:space="0" w:color="000000"/>
              <w:right w:val="single" w:sz="4" w:space="0" w:color="000000"/>
            </w:tcBorders>
            <w:shd w:val="clear" w:color="auto" w:fill="BFBFBF"/>
            <w:hideMark/>
          </w:tcPr>
          <w:p w:rsidR="00C87D97" w:rsidRDefault="00C87D97">
            <w:pPr>
              <w:spacing w:after="44" w:line="237" w:lineRule="auto"/>
              <w:ind w:firstLine="0"/>
              <w:jc w:val="center"/>
              <w:rPr>
                <w:szCs w:val="24"/>
              </w:rPr>
            </w:pPr>
            <w:r>
              <w:rPr>
                <w:b/>
                <w:szCs w:val="24"/>
              </w:rPr>
              <w:t xml:space="preserve">Сумма, в т.ч. НДС 20 %, рубли </w:t>
            </w:r>
          </w:p>
          <w:p w:rsidR="00C87D97" w:rsidRDefault="00C87D97">
            <w:pPr>
              <w:spacing w:after="44" w:line="237" w:lineRule="auto"/>
              <w:ind w:firstLine="0"/>
              <w:jc w:val="center"/>
              <w:rPr>
                <w:b/>
                <w:szCs w:val="24"/>
              </w:rPr>
            </w:pPr>
            <w:r>
              <w:rPr>
                <w:b/>
                <w:szCs w:val="24"/>
              </w:rPr>
              <w:t xml:space="preserve">  РФ</w:t>
            </w:r>
          </w:p>
        </w:tc>
      </w:tr>
      <w:tr w:rsidR="00C87D97" w:rsidTr="00C87D97">
        <w:trPr>
          <w:trHeight w:val="315"/>
        </w:trPr>
        <w:tc>
          <w:tcPr>
            <w:tcW w:w="375" w:type="dxa"/>
            <w:tcBorders>
              <w:top w:val="single" w:sz="4" w:space="0" w:color="000000"/>
              <w:left w:val="single" w:sz="4" w:space="0" w:color="000000"/>
              <w:bottom w:val="single" w:sz="4" w:space="0" w:color="000000"/>
              <w:right w:val="single" w:sz="4" w:space="0" w:color="000000"/>
            </w:tcBorders>
            <w:hideMark/>
          </w:tcPr>
          <w:p w:rsidR="00C87D97" w:rsidRDefault="00C87D97">
            <w:pPr>
              <w:spacing w:after="0" w:line="256" w:lineRule="auto"/>
              <w:ind w:firstLine="0"/>
              <w:jc w:val="left"/>
              <w:rPr>
                <w:szCs w:val="24"/>
              </w:rPr>
            </w:pPr>
            <w:r>
              <w:rPr>
                <w:szCs w:val="24"/>
              </w:rPr>
              <w:t xml:space="preserve">  </w:t>
            </w:r>
          </w:p>
        </w:tc>
        <w:tc>
          <w:tcPr>
            <w:tcW w:w="1173" w:type="dxa"/>
            <w:tcBorders>
              <w:top w:val="single" w:sz="4" w:space="0" w:color="000000"/>
              <w:left w:val="single" w:sz="4" w:space="0" w:color="000000"/>
              <w:bottom w:val="single" w:sz="4" w:space="0" w:color="auto"/>
              <w:right w:val="single" w:sz="4" w:space="0" w:color="000000"/>
            </w:tcBorders>
            <w:hideMark/>
          </w:tcPr>
          <w:p w:rsidR="00C87D97" w:rsidRDefault="00C87D97">
            <w:pPr>
              <w:spacing w:after="0" w:line="256" w:lineRule="auto"/>
              <w:ind w:firstLine="0"/>
              <w:jc w:val="left"/>
              <w:rPr>
                <w:szCs w:val="24"/>
              </w:rPr>
            </w:pPr>
            <w:r>
              <w:rPr>
                <w:szCs w:val="24"/>
              </w:rPr>
              <w:t xml:space="preserve">  </w:t>
            </w:r>
          </w:p>
        </w:tc>
        <w:tc>
          <w:tcPr>
            <w:tcW w:w="1811" w:type="dxa"/>
            <w:tcBorders>
              <w:top w:val="single" w:sz="4" w:space="0" w:color="000000"/>
              <w:left w:val="single" w:sz="4" w:space="0" w:color="000000"/>
              <w:bottom w:val="single" w:sz="4" w:space="0" w:color="auto"/>
              <w:right w:val="single" w:sz="4" w:space="0" w:color="000000"/>
            </w:tcBorders>
            <w:hideMark/>
          </w:tcPr>
          <w:p w:rsidR="00C87D97" w:rsidRDefault="00C87D97">
            <w:pPr>
              <w:spacing w:after="0" w:line="256" w:lineRule="auto"/>
              <w:ind w:firstLine="0"/>
              <w:jc w:val="left"/>
              <w:rPr>
                <w:szCs w:val="24"/>
              </w:rPr>
            </w:pPr>
            <w:r>
              <w:rPr>
                <w:szCs w:val="24"/>
              </w:rPr>
              <w:t xml:space="preserve">  </w:t>
            </w:r>
          </w:p>
        </w:tc>
        <w:tc>
          <w:tcPr>
            <w:tcW w:w="1886" w:type="dxa"/>
            <w:tcBorders>
              <w:top w:val="single" w:sz="4" w:space="0" w:color="000000"/>
              <w:left w:val="single" w:sz="4" w:space="0" w:color="000000"/>
              <w:bottom w:val="single" w:sz="4" w:space="0" w:color="000000"/>
              <w:right w:val="single" w:sz="4" w:space="0" w:color="000000"/>
            </w:tcBorders>
            <w:hideMark/>
          </w:tcPr>
          <w:p w:rsidR="00C87D97" w:rsidRDefault="00C87D97">
            <w:pPr>
              <w:spacing w:after="0" w:line="256" w:lineRule="auto"/>
              <w:ind w:firstLine="0"/>
              <w:jc w:val="left"/>
              <w:rPr>
                <w:szCs w:val="24"/>
              </w:rPr>
            </w:pPr>
            <w:r>
              <w:rPr>
                <w:szCs w:val="24"/>
              </w:rPr>
              <w:t xml:space="preserve">  </w:t>
            </w:r>
          </w:p>
        </w:tc>
        <w:tc>
          <w:tcPr>
            <w:tcW w:w="1709" w:type="dxa"/>
            <w:tcBorders>
              <w:top w:val="single" w:sz="4" w:space="0" w:color="000000"/>
              <w:left w:val="single" w:sz="4" w:space="0" w:color="000000"/>
              <w:bottom w:val="single" w:sz="4" w:space="0" w:color="000000"/>
              <w:right w:val="single" w:sz="4" w:space="0" w:color="000000"/>
            </w:tcBorders>
            <w:hideMark/>
          </w:tcPr>
          <w:p w:rsidR="00C87D97" w:rsidRDefault="00C87D97">
            <w:pPr>
              <w:spacing w:after="0" w:line="256" w:lineRule="auto"/>
              <w:ind w:firstLine="0"/>
              <w:jc w:val="left"/>
              <w:rPr>
                <w:szCs w:val="24"/>
              </w:rPr>
            </w:pPr>
            <w:r>
              <w:rPr>
                <w:szCs w:val="24"/>
              </w:rPr>
              <w:t xml:space="preserve"> </w:t>
            </w:r>
          </w:p>
        </w:tc>
        <w:tc>
          <w:tcPr>
            <w:tcW w:w="1285" w:type="dxa"/>
            <w:tcBorders>
              <w:top w:val="single" w:sz="4" w:space="0" w:color="000000"/>
              <w:left w:val="single" w:sz="4" w:space="0" w:color="000000"/>
              <w:bottom w:val="single" w:sz="4" w:space="0" w:color="000000"/>
              <w:right w:val="single" w:sz="4" w:space="0" w:color="000000"/>
            </w:tcBorders>
            <w:hideMark/>
          </w:tcPr>
          <w:p w:rsidR="00C87D97" w:rsidRDefault="00C87D97">
            <w:pPr>
              <w:spacing w:after="0" w:line="256" w:lineRule="auto"/>
              <w:ind w:firstLine="0"/>
              <w:jc w:val="left"/>
              <w:rPr>
                <w:szCs w:val="24"/>
              </w:rPr>
            </w:pPr>
            <w:r>
              <w:rPr>
                <w:szCs w:val="24"/>
              </w:rPr>
              <w:t xml:space="preserve">  </w:t>
            </w:r>
          </w:p>
        </w:tc>
        <w:tc>
          <w:tcPr>
            <w:tcW w:w="1389" w:type="dxa"/>
            <w:tcBorders>
              <w:top w:val="single" w:sz="4" w:space="0" w:color="000000"/>
              <w:left w:val="single" w:sz="4" w:space="0" w:color="000000"/>
              <w:bottom w:val="single" w:sz="4" w:space="0" w:color="000000"/>
              <w:right w:val="single" w:sz="4" w:space="0" w:color="000000"/>
            </w:tcBorders>
          </w:tcPr>
          <w:p w:rsidR="00C87D97" w:rsidRDefault="00C87D97">
            <w:pPr>
              <w:spacing w:after="0" w:line="256" w:lineRule="auto"/>
              <w:ind w:firstLine="0"/>
              <w:jc w:val="left"/>
              <w:rPr>
                <w:szCs w:val="24"/>
              </w:rPr>
            </w:pPr>
          </w:p>
        </w:tc>
        <w:tc>
          <w:tcPr>
            <w:tcW w:w="1502" w:type="dxa"/>
            <w:tcBorders>
              <w:top w:val="single" w:sz="4" w:space="0" w:color="000000"/>
              <w:left w:val="single" w:sz="4" w:space="0" w:color="000000"/>
              <w:bottom w:val="single" w:sz="4" w:space="0" w:color="auto"/>
              <w:right w:val="single" w:sz="4" w:space="0" w:color="000000"/>
            </w:tcBorders>
            <w:hideMark/>
          </w:tcPr>
          <w:p w:rsidR="00C87D97" w:rsidRDefault="00C87D97">
            <w:pPr>
              <w:spacing w:after="0" w:line="256" w:lineRule="auto"/>
              <w:ind w:firstLine="0"/>
              <w:jc w:val="left"/>
              <w:rPr>
                <w:szCs w:val="24"/>
              </w:rPr>
            </w:pPr>
            <w:r>
              <w:rPr>
                <w:szCs w:val="24"/>
              </w:rPr>
              <w:t xml:space="preserve">  </w:t>
            </w:r>
          </w:p>
        </w:tc>
        <w:tc>
          <w:tcPr>
            <w:tcW w:w="1637" w:type="dxa"/>
            <w:tcBorders>
              <w:top w:val="single" w:sz="4" w:space="0" w:color="000000"/>
              <w:left w:val="single" w:sz="4" w:space="0" w:color="000000"/>
              <w:bottom w:val="single" w:sz="4" w:space="0" w:color="auto"/>
              <w:right w:val="single" w:sz="4" w:space="0" w:color="000000"/>
            </w:tcBorders>
          </w:tcPr>
          <w:p w:rsidR="00C87D97" w:rsidRDefault="00C87D97">
            <w:pPr>
              <w:spacing w:after="0" w:line="256" w:lineRule="auto"/>
              <w:ind w:firstLine="0"/>
              <w:jc w:val="left"/>
              <w:rPr>
                <w:szCs w:val="24"/>
              </w:rPr>
            </w:pPr>
          </w:p>
        </w:tc>
        <w:tc>
          <w:tcPr>
            <w:tcW w:w="1843" w:type="dxa"/>
            <w:tcBorders>
              <w:top w:val="single" w:sz="4" w:space="0" w:color="000000"/>
              <w:left w:val="single" w:sz="4" w:space="0" w:color="000000"/>
              <w:bottom w:val="single" w:sz="4" w:space="0" w:color="000000"/>
              <w:right w:val="single" w:sz="4" w:space="0" w:color="000000"/>
            </w:tcBorders>
          </w:tcPr>
          <w:p w:rsidR="00C87D97" w:rsidRDefault="00C87D97">
            <w:pPr>
              <w:spacing w:after="0" w:line="256" w:lineRule="auto"/>
              <w:ind w:firstLine="0"/>
              <w:jc w:val="left"/>
              <w:rPr>
                <w:szCs w:val="24"/>
              </w:rPr>
            </w:pPr>
          </w:p>
        </w:tc>
      </w:tr>
      <w:tr w:rsidR="00C87D97" w:rsidTr="00C87D97">
        <w:trPr>
          <w:trHeight w:val="315"/>
        </w:trPr>
        <w:tc>
          <w:tcPr>
            <w:tcW w:w="9628" w:type="dxa"/>
            <w:gridSpan w:val="7"/>
            <w:tcBorders>
              <w:top w:val="single" w:sz="4" w:space="0" w:color="000000"/>
              <w:left w:val="nil"/>
              <w:bottom w:val="nil"/>
              <w:right w:val="nil"/>
            </w:tcBorders>
          </w:tcPr>
          <w:p w:rsidR="00C87D97" w:rsidRDefault="00C87D97">
            <w:pPr>
              <w:spacing w:after="0" w:line="256" w:lineRule="auto"/>
              <w:ind w:firstLine="0"/>
              <w:jc w:val="left"/>
              <w:rPr>
                <w:szCs w:val="24"/>
              </w:rPr>
            </w:pPr>
          </w:p>
        </w:tc>
        <w:tc>
          <w:tcPr>
            <w:tcW w:w="3139" w:type="dxa"/>
            <w:gridSpan w:val="2"/>
            <w:vMerge w:val="restart"/>
            <w:tcBorders>
              <w:top w:val="single" w:sz="4" w:space="0" w:color="auto"/>
              <w:left w:val="nil"/>
              <w:bottom w:val="nil"/>
              <w:right w:val="single" w:sz="4" w:space="0" w:color="auto"/>
            </w:tcBorders>
            <w:hideMark/>
          </w:tcPr>
          <w:p w:rsidR="00C87D97" w:rsidRDefault="00C87D97">
            <w:pPr>
              <w:tabs>
                <w:tab w:val="right" w:pos="2600"/>
              </w:tabs>
              <w:spacing w:after="119" w:line="256" w:lineRule="auto"/>
              <w:ind w:firstLine="0"/>
              <w:jc w:val="left"/>
              <w:rPr>
                <w:szCs w:val="24"/>
              </w:rPr>
            </w:pPr>
            <w:r>
              <w:rPr>
                <w:b/>
                <w:szCs w:val="24"/>
              </w:rPr>
              <w:t xml:space="preserve">Итого: </w:t>
            </w:r>
          </w:p>
          <w:p w:rsidR="00C87D97" w:rsidRDefault="00C87D97">
            <w:pPr>
              <w:spacing w:after="0" w:line="256" w:lineRule="auto"/>
              <w:ind w:firstLine="0"/>
              <w:jc w:val="left"/>
              <w:rPr>
                <w:szCs w:val="24"/>
              </w:rPr>
            </w:pPr>
            <w:r>
              <w:rPr>
                <w:b/>
                <w:szCs w:val="24"/>
              </w:rPr>
              <w:t>В том числе НДС 20 %:</w:t>
            </w:r>
          </w:p>
        </w:tc>
        <w:tc>
          <w:tcPr>
            <w:tcW w:w="1843" w:type="dxa"/>
            <w:tcBorders>
              <w:top w:val="single" w:sz="4" w:space="0" w:color="000000"/>
              <w:left w:val="single" w:sz="4" w:space="0" w:color="auto"/>
              <w:bottom w:val="single" w:sz="4" w:space="0" w:color="000000"/>
              <w:right w:val="single" w:sz="4" w:space="0" w:color="000000"/>
            </w:tcBorders>
          </w:tcPr>
          <w:p w:rsidR="00C87D97" w:rsidRDefault="00C87D97">
            <w:pPr>
              <w:spacing w:after="0" w:line="256" w:lineRule="auto"/>
              <w:ind w:firstLine="0"/>
              <w:jc w:val="left"/>
              <w:rPr>
                <w:szCs w:val="24"/>
              </w:rPr>
            </w:pPr>
          </w:p>
        </w:tc>
      </w:tr>
      <w:tr w:rsidR="00C87D97" w:rsidTr="00C87D97">
        <w:trPr>
          <w:gridBefore w:val="7"/>
          <w:wBefore w:w="9628" w:type="dxa"/>
          <w:trHeight w:val="315"/>
        </w:trPr>
        <w:tc>
          <w:tcPr>
            <w:tcW w:w="0" w:type="auto"/>
            <w:gridSpan w:val="2"/>
            <w:vMerge/>
            <w:tcBorders>
              <w:top w:val="single" w:sz="4" w:space="0" w:color="auto"/>
              <w:left w:val="nil"/>
              <w:bottom w:val="nil"/>
              <w:right w:val="single" w:sz="4" w:space="0" w:color="auto"/>
            </w:tcBorders>
            <w:vAlign w:val="center"/>
            <w:hideMark/>
          </w:tcPr>
          <w:p w:rsidR="00C87D97" w:rsidRDefault="00C87D97">
            <w:pPr>
              <w:spacing w:after="0" w:line="240" w:lineRule="auto"/>
              <w:ind w:firstLine="0"/>
              <w:jc w:val="left"/>
              <w:rPr>
                <w:sz w:val="24"/>
                <w:szCs w:val="24"/>
              </w:rPr>
            </w:pPr>
          </w:p>
        </w:tc>
        <w:tc>
          <w:tcPr>
            <w:tcW w:w="1843" w:type="dxa"/>
            <w:tcBorders>
              <w:top w:val="single" w:sz="4" w:space="0" w:color="000000"/>
              <w:left w:val="single" w:sz="4" w:space="0" w:color="auto"/>
              <w:bottom w:val="single" w:sz="4" w:space="0" w:color="000000"/>
              <w:right w:val="single" w:sz="4" w:space="0" w:color="000000"/>
            </w:tcBorders>
          </w:tcPr>
          <w:p w:rsidR="00C87D97" w:rsidRDefault="00C87D97">
            <w:pPr>
              <w:spacing w:after="0" w:line="256" w:lineRule="auto"/>
              <w:ind w:firstLine="0"/>
              <w:jc w:val="left"/>
              <w:rPr>
                <w:szCs w:val="24"/>
              </w:rPr>
            </w:pPr>
          </w:p>
        </w:tc>
      </w:tr>
    </w:tbl>
    <w:p w:rsidR="00C87D97" w:rsidRDefault="00C87D97">
      <w:pPr>
        <w:tabs>
          <w:tab w:val="center" w:pos="9392"/>
        </w:tabs>
        <w:spacing w:after="26" w:line="256" w:lineRule="auto"/>
        <w:ind w:right="0" w:firstLine="0"/>
        <w:jc w:val="left"/>
        <w:rPr>
          <w:b/>
        </w:rPr>
      </w:pPr>
    </w:p>
    <w:p w:rsidR="00C87D97" w:rsidRDefault="00C87D97">
      <w:pPr>
        <w:tabs>
          <w:tab w:val="center" w:pos="9392"/>
        </w:tabs>
        <w:spacing w:after="26" w:line="256" w:lineRule="auto"/>
        <w:ind w:right="0" w:firstLine="0"/>
        <w:jc w:val="left"/>
        <w:rPr>
          <w:b/>
        </w:rPr>
      </w:pPr>
    </w:p>
    <w:p w:rsidR="0095150E" w:rsidRDefault="00192C22">
      <w:pPr>
        <w:tabs>
          <w:tab w:val="center" w:pos="9392"/>
        </w:tabs>
        <w:spacing w:after="26" w:line="256" w:lineRule="auto"/>
        <w:ind w:right="0" w:firstLine="0"/>
        <w:jc w:val="left"/>
      </w:pPr>
      <w:r>
        <w:rPr>
          <w:b/>
        </w:rPr>
        <w:t xml:space="preserve">Заказчик: </w:t>
      </w:r>
      <w:r>
        <w:rPr>
          <w:b/>
        </w:rPr>
        <w:tab/>
        <w:t xml:space="preserve">                        Подрядчик: </w:t>
      </w:r>
    </w:p>
    <w:p w:rsidR="0095150E" w:rsidRDefault="00192C22">
      <w:pPr>
        <w:tabs>
          <w:tab w:val="center" w:pos="7907"/>
        </w:tabs>
        <w:spacing w:after="11"/>
        <w:ind w:right="0" w:firstLine="0"/>
        <w:jc w:val="left"/>
      </w:pPr>
      <w:r>
        <w:t>ПАО «</w:t>
      </w:r>
      <w:r w:rsidR="004F57EA">
        <w:t>Башинформсвязь</w:t>
      </w:r>
      <w:r>
        <w:t xml:space="preserve">» </w:t>
      </w:r>
      <w:r>
        <w:tab/>
        <w:t xml:space="preserve"> </w:t>
      </w:r>
    </w:p>
    <w:p w:rsidR="0095150E" w:rsidRDefault="00192C22">
      <w:pPr>
        <w:tabs>
          <w:tab w:val="center" w:pos="9014"/>
        </w:tabs>
        <w:spacing w:after="11"/>
        <w:ind w:right="0" w:firstLine="0"/>
        <w:jc w:val="left"/>
      </w:pPr>
      <w:r>
        <w:t xml:space="preserve"> </w:t>
      </w:r>
      <w:r w:rsidR="00C87D97" w:rsidRPr="00C87D97">
        <w:t>_________________ /</w:t>
      </w:r>
      <w:r>
        <w:tab/>
      </w:r>
      <w:r w:rsidR="00C87D97">
        <w:t xml:space="preserve">                      </w:t>
      </w:r>
      <w:r>
        <w:t xml:space="preserve">________________ /  </w:t>
      </w:r>
    </w:p>
    <w:p w:rsidR="0095150E" w:rsidRDefault="00C87D97">
      <w:pPr>
        <w:spacing w:after="118"/>
        <w:ind w:left="108" w:right="61" w:firstLine="0"/>
      </w:pPr>
      <w:r>
        <w:t xml:space="preserve">  </w:t>
      </w:r>
    </w:p>
    <w:p w:rsidR="0095150E" w:rsidRDefault="00192C22">
      <w:pPr>
        <w:spacing w:after="0" w:line="259" w:lineRule="auto"/>
        <w:ind w:right="0" w:firstLine="0"/>
        <w:jc w:val="left"/>
      </w:pPr>
      <w:r>
        <w:t xml:space="preserve"> </w:t>
      </w:r>
    </w:p>
    <w:sectPr w:rsidR="0095150E">
      <w:pgSz w:w="16838" w:h="11906" w:orient="landscape"/>
      <w:pgMar w:top="1440" w:right="428" w:bottom="14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49E5" w:rsidRDefault="003E49E5" w:rsidP="000A6746">
      <w:pPr>
        <w:spacing w:after="0" w:line="240" w:lineRule="auto"/>
      </w:pPr>
      <w:r>
        <w:separator/>
      </w:r>
    </w:p>
  </w:endnote>
  <w:endnote w:type="continuationSeparator" w:id="0">
    <w:p w:rsidR="003E49E5" w:rsidRDefault="003E49E5" w:rsidP="000A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49E5" w:rsidRDefault="003E49E5" w:rsidP="000A6746">
      <w:pPr>
        <w:spacing w:after="0" w:line="240" w:lineRule="auto"/>
      </w:pPr>
      <w:r>
        <w:separator/>
      </w:r>
    </w:p>
  </w:footnote>
  <w:footnote w:type="continuationSeparator" w:id="0">
    <w:p w:rsidR="003E49E5" w:rsidRDefault="003E49E5" w:rsidP="000A6746">
      <w:pPr>
        <w:spacing w:after="0" w:line="240" w:lineRule="auto"/>
      </w:pPr>
      <w:r>
        <w:continuationSeparator/>
      </w:r>
    </w:p>
  </w:footnote>
  <w:footnote w:id="1">
    <w:p w:rsidR="00BA2F87" w:rsidRDefault="00BA2F87">
      <w:pPr>
        <w:pStyle w:val="a6"/>
      </w:pPr>
      <w:r>
        <w:rPr>
          <w:rStyle w:val="a8"/>
        </w:rPr>
        <w:footnoteRef/>
      </w:r>
      <w:r>
        <w:t xml:space="preserve"> </w:t>
      </w:r>
      <w:r w:rsidRPr="000A6746">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t>«2</w:t>
      </w:r>
      <w:r w:rsidRPr="000A6746">
        <w:t>.</w:t>
      </w:r>
      <w:r>
        <w:t>2</w:t>
      </w:r>
      <w:r w:rsidRPr="000A6746">
        <w:t xml:space="preserve">.1. </w:t>
      </w:r>
      <w:r>
        <w:t>Заказчик перечисляет</w:t>
      </w:r>
      <w:r w:rsidRPr="000A6746">
        <w:t xml:space="preserve"> </w:t>
      </w:r>
      <w:r>
        <w:t xml:space="preserve">Подрядчику </w:t>
      </w:r>
      <w:r w:rsidRPr="000A6746">
        <w:t xml:space="preserve">100 % (сто процентов цены </w:t>
      </w:r>
      <w:r>
        <w:t>Договора</w:t>
      </w:r>
      <w:r w:rsidRPr="000A6746">
        <w:t xml:space="preserve">, в том числе НДС 20 %, в течение 15 (пятнадцати) рабочих дней </w:t>
      </w:r>
      <w:r>
        <w:t xml:space="preserve">с </w:t>
      </w:r>
      <w:r w:rsidRPr="000A6746">
        <w:t xml:space="preserve">момента подписания акта приемки Работ. </w:t>
      </w:r>
      <w:r w:rsidRPr="00831809">
        <w:t>Подрядчик</w:t>
      </w:r>
      <w:r w:rsidRPr="000A6746">
        <w:t xml:space="preserve"> выставляет счет-фактуру одновременно с подписанием Заказчиком Акта приемки работ».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128B8"/>
    <w:multiLevelType w:val="multilevel"/>
    <w:tmpl w:val="97F63888"/>
    <w:lvl w:ilvl="0">
      <w:start w:val="8"/>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2313AE"/>
    <w:multiLevelType w:val="hybridMultilevel"/>
    <w:tmpl w:val="4306C166"/>
    <w:lvl w:ilvl="0" w:tplc="FCC0F80E">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04D2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EE8CC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8E1ED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6CDF8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BE17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A8226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3C34C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0CC55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945758"/>
    <w:multiLevelType w:val="hybridMultilevel"/>
    <w:tmpl w:val="3D704B7C"/>
    <w:lvl w:ilvl="0" w:tplc="25FC8A68">
      <w:start w:val="1"/>
      <w:numFmt w:val="bullet"/>
      <w:lvlText w:val="-"/>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1C67126">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CAE42A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9AC1B40">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E8CF4D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B3ED2E6">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46B7A8">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428844A">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E5641BA">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1B030231"/>
    <w:multiLevelType w:val="multilevel"/>
    <w:tmpl w:val="88AA471A"/>
    <w:lvl w:ilvl="0">
      <w:start w:val="1"/>
      <w:numFmt w:val="decimal"/>
      <w:lvlText w:val="%1."/>
      <w:lvlJc w:val="left"/>
      <w:pPr>
        <w:ind w:left="9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F942369"/>
    <w:multiLevelType w:val="multilevel"/>
    <w:tmpl w:val="45F2AAF4"/>
    <w:lvl w:ilvl="0">
      <w:start w:val="4"/>
      <w:numFmt w:val="decimal"/>
      <w:lvlText w:val="%1."/>
      <w:lvlJc w:val="left"/>
      <w:pPr>
        <w:ind w:left="95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14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2EEA01B2"/>
    <w:multiLevelType w:val="hybridMultilevel"/>
    <w:tmpl w:val="7676F3F6"/>
    <w:lvl w:ilvl="0" w:tplc="EA346CAE">
      <w:start w:val="1"/>
      <w:numFmt w:val="bullet"/>
      <w:lvlText w:val="-"/>
      <w:lvlJc w:val="left"/>
      <w:pPr>
        <w:ind w:left="4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BA931C">
      <w:start w:val="1"/>
      <w:numFmt w:val="bullet"/>
      <w:lvlText w:val="o"/>
      <w:lvlJc w:val="left"/>
      <w:pPr>
        <w:ind w:left="13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FC4202DC">
      <w:start w:val="1"/>
      <w:numFmt w:val="bullet"/>
      <w:lvlText w:val="▪"/>
      <w:lvlJc w:val="left"/>
      <w:pPr>
        <w:ind w:left="20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454CB88">
      <w:start w:val="1"/>
      <w:numFmt w:val="bullet"/>
      <w:lvlText w:val="•"/>
      <w:lvlJc w:val="left"/>
      <w:pPr>
        <w:ind w:left="28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9C4F28E">
      <w:start w:val="1"/>
      <w:numFmt w:val="bullet"/>
      <w:lvlText w:val="o"/>
      <w:lvlJc w:val="left"/>
      <w:pPr>
        <w:ind w:left="35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44D8C8">
      <w:start w:val="1"/>
      <w:numFmt w:val="bullet"/>
      <w:lvlText w:val="▪"/>
      <w:lvlJc w:val="left"/>
      <w:pPr>
        <w:ind w:left="42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F72D1CC">
      <w:start w:val="1"/>
      <w:numFmt w:val="bullet"/>
      <w:lvlText w:val="•"/>
      <w:lvlJc w:val="left"/>
      <w:pPr>
        <w:ind w:left="49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272E950">
      <w:start w:val="1"/>
      <w:numFmt w:val="bullet"/>
      <w:lvlText w:val="o"/>
      <w:lvlJc w:val="left"/>
      <w:pPr>
        <w:ind w:left="56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5CA7864">
      <w:start w:val="1"/>
      <w:numFmt w:val="bullet"/>
      <w:lvlText w:val="▪"/>
      <w:lvlJc w:val="left"/>
      <w:pPr>
        <w:ind w:left="64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2F576042"/>
    <w:multiLevelType w:val="multilevel"/>
    <w:tmpl w:val="256AA00A"/>
    <w:lvl w:ilvl="0">
      <w:start w:val="5"/>
      <w:numFmt w:val="decimal"/>
      <w:lvlText w:val="%1."/>
      <w:lvlJc w:val="left"/>
      <w:pPr>
        <w:ind w:left="1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A587F1D"/>
    <w:multiLevelType w:val="hybridMultilevel"/>
    <w:tmpl w:val="94B67D52"/>
    <w:lvl w:ilvl="0" w:tplc="48A0A118">
      <w:start w:val="1"/>
      <w:numFmt w:val="bullet"/>
      <w:lvlText w:val="-"/>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5825EE8">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2B2CE4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5CA0DA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A582DC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C90182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86897A8">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7605460">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22011C2">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3E4A6832"/>
    <w:multiLevelType w:val="multilevel"/>
    <w:tmpl w:val="44D27FBC"/>
    <w:lvl w:ilvl="0">
      <w:start w:val="9"/>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6"/>
      <w:numFmt w:val="decimal"/>
      <w:lvlRestart w:val="0"/>
      <w:lvlText w:val="%1.%2."/>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3F8878D2"/>
    <w:multiLevelType w:val="hybridMultilevel"/>
    <w:tmpl w:val="E3165712"/>
    <w:lvl w:ilvl="0" w:tplc="70803A32">
      <w:start w:val="2"/>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8FA5C97"/>
    <w:multiLevelType w:val="multilevel"/>
    <w:tmpl w:val="C374BB30"/>
    <w:lvl w:ilvl="0">
      <w:start w:val="16"/>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5"/>
      <w:numFmt w:val="decimal"/>
      <w:lvlRestart w:val="0"/>
      <w:lvlText w:val="%1.%2."/>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55D74FA9"/>
    <w:multiLevelType w:val="multilevel"/>
    <w:tmpl w:val="A40CD54E"/>
    <w:lvl w:ilvl="0">
      <w:start w:val="16"/>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Restart w:val="0"/>
      <w:lvlText w:val="%1.%2."/>
      <w:lvlJc w:val="left"/>
      <w:pPr>
        <w:ind w:left="3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595D0195"/>
    <w:multiLevelType w:val="hybridMultilevel"/>
    <w:tmpl w:val="A18ACD3A"/>
    <w:lvl w:ilvl="0" w:tplc="B78CEFC2">
      <w:start w:val="1"/>
      <w:numFmt w:val="bullet"/>
      <w:lvlText w:val="-"/>
      <w:lvlJc w:val="left"/>
      <w:pPr>
        <w:ind w:left="3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62E5010">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E585D9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4AAA522">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6D29DD6">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4809EA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CDEE31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584671A">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8A23A22">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5F2F4772"/>
    <w:multiLevelType w:val="hybridMultilevel"/>
    <w:tmpl w:val="22545D26"/>
    <w:lvl w:ilvl="0" w:tplc="190423BC">
      <w:start w:val="1"/>
      <w:numFmt w:val="bullet"/>
      <w:lvlText w:val="-"/>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8F82C5A">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8ACEE6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E90CFCC">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81ADCD2">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4567FEA">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BC49842">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99AE3A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80C2A0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5F3B1D34"/>
    <w:multiLevelType w:val="hybridMultilevel"/>
    <w:tmpl w:val="2B2449DE"/>
    <w:lvl w:ilvl="0" w:tplc="3A9CCE5E">
      <w:start w:val="1"/>
      <w:numFmt w:val="bullet"/>
      <w:lvlText w:val="-"/>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7FE33B6">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DE0C22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5941C6C">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23E117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7944A26">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110173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1981E9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20ED622">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63B84D14"/>
    <w:multiLevelType w:val="hybridMultilevel"/>
    <w:tmpl w:val="6F405CFE"/>
    <w:lvl w:ilvl="0" w:tplc="CEECE9F2">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770A25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EFAB04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E76BA4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5028D7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36060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FDC884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7C6A87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8EA30A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DCB6248"/>
    <w:multiLevelType w:val="multilevel"/>
    <w:tmpl w:val="818698D0"/>
    <w:lvl w:ilvl="0">
      <w:start w:val="4"/>
      <w:numFmt w:val="decimal"/>
      <w:lvlText w:val="%1."/>
      <w:lvlJc w:val="left"/>
      <w:pPr>
        <w:ind w:left="9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3"/>
  </w:num>
  <w:num w:numId="2">
    <w:abstractNumId w:val="4"/>
  </w:num>
  <w:num w:numId="3">
    <w:abstractNumId w:val="14"/>
  </w:num>
  <w:num w:numId="4">
    <w:abstractNumId w:val="7"/>
  </w:num>
  <w:num w:numId="5">
    <w:abstractNumId w:val="8"/>
  </w:num>
  <w:num w:numId="6">
    <w:abstractNumId w:val="12"/>
  </w:num>
  <w:num w:numId="7">
    <w:abstractNumId w:val="11"/>
  </w:num>
  <w:num w:numId="8">
    <w:abstractNumId w:val="10"/>
  </w:num>
  <w:num w:numId="9">
    <w:abstractNumId w:val="15"/>
  </w:num>
  <w:num w:numId="10">
    <w:abstractNumId w:val="6"/>
  </w:num>
  <w:num w:numId="11">
    <w:abstractNumId w:val="1"/>
  </w:num>
  <w:num w:numId="12">
    <w:abstractNumId w:val="0"/>
  </w:num>
  <w:num w:numId="13">
    <w:abstractNumId w:val="3"/>
  </w:num>
  <w:num w:numId="14">
    <w:abstractNumId w:val="2"/>
  </w:num>
  <w:num w:numId="15">
    <w:abstractNumId w:val="16"/>
  </w:num>
  <w:num w:numId="1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50E"/>
    <w:rsid w:val="00025A22"/>
    <w:rsid w:val="00072559"/>
    <w:rsid w:val="000A6746"/>
    <w:rsid w:val="00144E6B"/>
    <w:rsid w:val="00192C22"/>
    <w:rsid w:val="001C041E"/>
    <w:rsid w:val="001F1945"/>
    <w:rsid w:val="001F27A1"/>
    <w:rsid w:val="00217BC8"/>
    <w:rsid w:val="00272CFC"/>
    <w:rsid w:val="00305C61"/>
    <w:rsid w:val="00306CEE"/>
    <w:rsid w:val="003171D0"/>
    <w:rsid w:val="0036590A"/>
    <w:rsid w:val="003D5270"/>
    <w:rsid w:val="003E49E5"/>
    <w:rsid w:val="004F57EA"/>
    <w:rsid w:val="005A5CBA"/>
    <w:rsid w:val="007B2ED8"/>
    <w:rsid w:val="00831809"/>
    <w:rsid w:val="0092040B"/>
    <w:rsid w:val="0095150E"/>
    <w:rsid w:val="00AA20E6"/>
    <w:rsid w:val="00B5238A"/>
    <w:rsid w:val="00B8600E"/>
    <w:rsid w:val="00BA2F87"/>
    <w:rsid w:val="00BA6AFF"/>
    <w:rsid w:val="00C87D97"/>
    <w:rsid w:val="00E02905"/>
    <w:rsid w:val="00E05E98"/>
    <w:rsid w:val="00F3524B"/>
    <w:rsid w:val="00FA0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08C494-2641-4650-AA95-2BE9AC5FD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3" w:line="249" w:lineRule="auto"/>
      <w:ind w:right="64" w:firstLine="698"/>
      <w:jc w:val="both"/>
    </w:pPr>
    <w:rPr>
      <w:rFonts w:ascii="Times New Roman" w:eastAsia="Times New Roman" w:hAnsi="Times New Roman" w:cs="Times New Roman"/>
      <w:color w:val="000000"/>
      <w:sz w:val="26"/>
    </w:rPr>
  </w:style>
  <w:style w:type="paragraph" w:styleId="1">
    <w:name w:val="heading 1"/>
    <w:next w:val="a"/>
    <w:link w:val="10"/>
    <w:uiPriority w:val="9"/>
    <w:qFormat/>
    <w:pPr>
      <w:keepNext/>
      <w:keepLines/>
      <w:spacing w:after="2" w:line="271" w:lineRule="auto"/>
      <w:ind w:left="10" w:right="69" w:hanging="10"/>
      <w:jc w:val="center"/>
      <w:outlineLvl w:val="0"/>
    </w:pPr>
    <w:rPr>
      <w:rFonts w:ascii="Times New Roman" w:eastAsia="Times New Roman" w:hAnsi="Times New Roman" w:cs="Times New Roman"/>
      <w:b/>
      <w:color w:val="000000"/>
      <w:sz w:val="26"/>
    </w:rPr>
  </w:style>
  <w:style w:type="paragraph" w:styleId="2">
    <w:name w:val="heading 2"/>
    <w:basedOn w:val="a"/>
    <w:next w:val="a"/>
    <w:link w:val="20"/>
    <w:uiPriority w:val="9"/>
    <w:semiHidden/>
    <w:unhideWhenUsed/>
    <w:qFormat/>
    <w:rsid w:val="00BA6AF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uiPriority w:val="99"/>
    <w:rsid w:val="004F57EA"/>
    <w:rPr>
      <w:rFonts w:cs="Times New Roman"/>
      <w:color w:val="0000FF"/>
      <w:u w:val="single"/>
    </w:rPr>
  </w:style>
  <w:style w:type="character" w:customStyle="1" w:styleId="20">
    <w:name w:val="Заголовок 2 Знак"/>
    <w:basedOn w:val="a0"/>
    <w:link w:val="2"/>
    <w:uiPriority w:val="9"/>
    <w:semiHidden/>
    <w:rsid w:val="00BA6AFF"/>
    <w:rPr>
      <w:rFonts w:asciiTheme="majorHAnsi" w:eastAsiaTheme="majorEastAsia" w:hAnsiTheme="majorHAnsi" w:cstheme="majorBidi"/>
      <w:color w:val="2F5496" w:themeColor="accent1" w:themeShade="BF"/>
      <w:sz w:val="26"/>
      <w:szCs w:val="26"/>
    </w:rPr>
  </w:style>
  <w:style w:type="paragraph" w:styleId="a4">
    <w:name w:val="List Paragraph"/>
    <w:basedOn w:val="a"/>
    <w:uiPriority w:val="34"/>
    <w:qFormat/>
    <w:rsid w:val="00BA6AFF"/>
    <w:pPr>
      <w:spacing w:after="200" w:line="276" w:lineRule="auto"/>
      <w:ind w:left="720" w:right="0" w:firstLine="0"/>
      <w:contextualSpacing/>
      <w:jc w:val="left"/>
    </w:pPr>
    <w:rPr>
      <w:rFonts w:ascii="Calibri" w:eastAsia="Calibri" w:hAnsi="Calibri" w:cs="Calibri"/>
      <w:color w:val="auto"/>
      <w:sz w:val="22"/>
      <w:lang w:eastAsia="en-US"/>
    </w:rPr>
  </w:style>
  <w:style w:type="table" w:styleId="a5">
    <w:name w:val="Table Grid"/>
    <w:basedOn w:val="a1"/>
    <w:uiPriority w:val="39"/>
    <w:rsid w:val="00BA6AF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0A6746"/>
    <w:pPr>
      <w:spacing w:after="0" w:line="240" w:lineRule="auto"/>
    </w:pPr>
    <w:rPr>
      <w:sz w:val="20"/>
      <w:szCs w:val="20"/>
    </w:rPr>
  </w:style>
  <w:style w:type="character" w:customStyle="1" w:styleId="a7">
    <w:name w:val="Текст сноски Знак"/>
    <w:basedOn w:val="a0"/>
    <w:link w:val="a6"/>
    <w:uiPriority w:val="99"/>
    <w:semiHidden/>
    <w:rsid w:val="000A6746"/>
    <w:rPr>
      <w:rFonts w:ascii="Times New Roman" w:eastAsia="Times New Roman" w:hAnsi="Times New Roman" w:cs="Times New Roman"/>
      <w:color w:val="000000"/>
      <w:sz w:val="20"/>
      <w:szCs w:val="20"/>
    </w:rPr>
  </w:style>
  <w:style w:type="character" w:styleId="a8">
    <w:name w:val="footnote reference"/>
    <w:basedOn w:val="a0"/>
    <w:uiPriority w:val="99"/>
    <w:semiHidden/>
    <w:unhideWhenUsed/>
    <w:rsid w:val="000A67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852895">
      <w:bodyDiv w:val="1"/>
      <w:marLeft w:val="0"/>
      <w:marRight w:val="0"/>
      <w:marTop w:val="0"/>
      <w:marBottom w:val="0"/>
      <w:divBdr>
        <w:top w:val="none" w:sz="0" w:space="0" w:color="auto"/>
        <w:left w:val="none" w:sz="0" w:space="0" w:color="auto"/>
        <w:bottom w:val="none" w:sz="0" w:space="0" w:color="auto"/>
        <w:right w:val="none" w:sz="0" w:space="0" w:color="auto"/>
      </w:divBdr>
    </w:div>
    <w:div w:id="866605018">
      <w:bodyDiv w:val="1"/>
      <w:marLeft w:val="0"/>
      <w:marRight w:val="0"/>
      <w:marTop w:val="0"/>
      <w:marBottom w:val="0"/>
      <w:divBdr>
        <w:top w:val="none" w:sz="0" w:space="0" w:color="auto"/>
        <w:left w:val="none" w:sz="0" w:space="0" w:color="auto"/>
        <w:bottom w:val="none" w:sz="0" w:space="0" w:color="auto"/>
        <w:right w:val="none" w:sz="0" w:space="0" w:color="auto"/>
      </w:divBdr>
    </w:div>
    <w:div w:id="1247500815">
      <w:bodyDiv w:val="1"/>
      <w:marLeft w:val="0"/>
      <w:marRight w:val="0"/>
      <w:marTop w:val="0"/>
      <w:marBottom w:val="0"/>
      <w:divBdr>
        <w:top w:val="none" w:sz="0" w:space="0" w:color="auto"/>
        <w:left w:val="none" w:sz="0" w:space="0" w:color="auto"/>
        <w:bottom w:val="none" w:sz="0" w:space="0" w:color="auto"/>
        <w:right w:val="none" w:sz="0" w:space="0" w:color="auto"/>
      </w:divBdr>
    </w:div>
    <w:div w:id="1382830925">
      <w:bodyDiv w:val="1"/>
      <w:marLeft w:val="0"/>
      <w:marRight w:val="0"/>
      <w:marTop w:val="0"/>
      <w:marBottom w:val="0"/>
      <w:divBdr>
        <w:top w:val="none" w:sz="0" w:space="0" w:color="auto"/>
        <w:left w:val="none" w:sz="0" w:space="0" w:color="auto"/>
        <w:bottom w:val="none" w:sz="0" w:space="0" w:color="auto"/>
        <w:right w:val="none" w:sz="0" w:space="0" w:color="auto"/>
      </w:divBdr>
    </w:div>
    <w:div w:id="1551070553">
      <w:bodyDiv w:val="1"/>
      <w:marLeft w:val="0"/>
      <w:marRight w:val="0"/>
      <w:marTop w:val="0"/>
      <w:marBottom w:val="0"/>
      <w:divBdr>
        <w:top w:val="none" w:sz="0" w:space="0" w:color="auto"/>
        <w:left w:val="none" w:sz="0" w:space="0" w:color="auto"/>
        <w:bottom w:val="none" w:sz="0" w:space="0" w:color="auto"/>
        <w:right w:val="none" w:sz="0" w:space="0" w:color="auto"/>
      </w:divBdr>
    </w:div>
    <w:div w:id="1726564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ostelecom.ru/about/disclosur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stelecom.ru/about/disclosure/" TargetMode="External"/><Relationship Id="rId5" Type="http://schemas.openxmlformats.org/officeDocument/2006/relationships/footnotes" Target="footnotes.xml"/><Relationship Id="rId10" Type="http://schemas.openxmlformats.org/officeDocument/2006/relationships/hyperlink" Target="http://www.rostelecom.ru/about/disclosure/" TargetMode="External"/><Relationship Id="rId4" Type="http://schemas.openxmlformats.org/officeDocument/2006/relationships/webSettings" Target="webSettings.xml"/><Relationship Id="rId9" Type="http://schemas.openxmlformats.org/officeDocument/2006/relationships/hyperlink" Target="http://www.rostelecom.ru/about/disclos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30</Pages>
  <Words>9162</Words>
  <Characters>52224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Кучеренко Мария Владимировна</dc:creator>
  <cp:keywords/>
  <cp:lastModifiedBy>Ахметзянова Анна Геннадьевна</cp:lastModifiedBy>
  <cp:revision>5</cp:revision>
  <dcterms:created xsi:type="dcterms:W3CDTF">2021-08-05T11:04:00Z</dcterms:created>
  <dcterms:modified xsi:type="dcterms:W3CDTF">2021-09-02T10:37:00Z</dcterms:modified>
</cp:coreProperties>
</file>